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980"/>
        <w:gridCol w:w="1350"/>
      </w:tblGrid>
      <w:tr w:rsidR="00D262BA" w:rsidRPr="00DE46A7" w14:paraId="178371B4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5A870F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03FC0F3D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  <w:t>List of Topics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7E140E4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trike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  <w:t>Contact hours</w:t>
            </w:r>
          </w:p>
        </w:tc>
      </w:tr>
      <w:tr w:rsidR="00D262BA" w:rsidRPr="00DE46A7" w14:paraId="2599C812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B812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4E6D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Concept of Safety, Safety Standards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74CE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D262BA" w:rsidRPr="00DE46A7" w14:paraId="4013B876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2E16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C9C7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General Safety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8B38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D262BA" w:rsidRPr="00DE46A7" w14:paraId="6EBDCBAE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6DE5" w14:textId="77777777" w:rsidR="00D262BA" w:rsidRPr="00DE46A7" w:rsidRDefault="00D262BA" w:rsidP="00025DB2">
            <w:pPr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BAA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2.1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Important definitions (hazard, risk, accident, incident, etc.)</w:t>
            </w:r>
          </w:p>
          <w:p w14:paraId="5451E8BE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2.2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 xml:space="preserve">Types of emergencies </w:t>
            </w:r>
          </w:p>
          <w:p w14:paraId="655AAAD2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2.3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 xml:space="preserve">Emergency evacuations </w:t>
            </w:r>
          </w:p>
          <w:p w14:paraId="62582669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2.4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Emergency Action Plans</w:t>
            </w:r>
          </w:p>
          <w:p w14:paraId="6AC6681A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2.5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Important safety signs</w:t>
            </w:r>
          </w:p>
          <w:p w14:paraId="5894A51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6"/>
                <w:szCs w:val="26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2.6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 xml:space="preserve">Emergency aid equipment </w:t>
            </w:r>
            <w:r w:rsidRPr="00DE46A7">
              <w:rPr>
                <w:rFonts w:ascii="Trebuchet MS" w:eastAsia="Times New Roman" w:hAnsi="Trebuchet MS" w:cs="Times New Roman"/>
                <w:sz w:val="26"/>
                <w:szCs w:val="26"/>
              </w:rPr>
              <w:t>(safety shower, eye wash, first aid kit, fire blanket, etc.)</w:t>
            </w:r>
          </w:p>
          <w:p w14:paraId="598ED9C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2.7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Fire and classifications of fire</w:t>
            </w:r>
          </w:p>
          <w:p w14:paraId="58462A8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2.8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Firefighting techniques</w:t>
            </w:r>
          </w:p>
          <w:p w14:paraId="16DB029F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2.9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Types of fire extinguishers and use of each type</w:t>
            </w:r>
          </w:p>
          <w:p w14:paraId="6B00455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2.10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Housekeeping and its importance</w:t>
            </w:r>
          </w:p>
          <w:p w14:paraId="0471ABB9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2.11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Electrical hazards and control measures</w:t>
            </w:r>
          </w:p>
          <w:p w14:paraId="17D58ED5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2.12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Personal protective equipment (PPE’s)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4D0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</w:pPr>
          </w:p>
        </w:tc>
      </w:tr>
      <w:tr w:rsidR="00D262BA" w:rsidRPr="00DE46A7" w14:paraId="2A1133EC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D69D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F703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Industrial and Lab Safety hazards and their controls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0DD9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D262BA" w:rsidRPr="00DE46A7" w14:paraId="420451F0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A266" w14:textId="77777777" w:rsidR="00D262BA" w:rsidRPr="00DE46A7" w:rsidRDefault="00D262BA" w:rsidP="00025DB2">
            <w:pPr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0FB3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3.1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Importance of laboratory safety</w:t>
            </w:r>
          </w:p>
          <w:p w14:paraId="71272E8D" w14:textId="0F7CB50A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3.2    Types of Machinery hazards (mechanical, electrical, chemical)</w:t>
            </w:r>
          </w:p>
          <w:p w14:paraId="0731BFFA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3.3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Machinery safeguards types and safe handling techniques</w:t>
            </w:r>
          </w:p>
          <w:p w14:paraId="1A9E8AE7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3.4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Handheld tools hazards and control measures</w:t>
            </w:r>
          </w:p>
          <w:p w14:paraId="4F43726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3.5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Power tools hazards and control measures</w:t>
            </w:r>
          </w:p>
          <w:p w14:paraId="69895D0B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>3.6</w:t>
            </w:r>
            <w:r w:rsidRPr="00DE46A7">
              <w:rPr>
                <w:rFonts w:ascii="Trebuchet MS" w:eastAsia="Times New Roman" w:hAnsi="Trebuchet MS" w:cs="Times New Roman"/>
                <w:sz w:val="28"/>
                <w:szCs w:val="28"/>
              </w:rPr>
              <w:tab/>
              <w:t>Manual handling injuries, handling hazards and their control measures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5798" w14:textId="77777777" w:rsidR="00D262BA" w:rsidRPr="00DE46A7" w:rsidRDefault="00D262BA" w:rsidP="00025DB2">
            <w:pPr>
              <w:rPr>
                <w:rFonts w:ascii="Trebuchet MS" w:eastAsia="Times New Roman" w:hAnsi="Trebuchet MS" w:cs="Times New Roman"/>
                <w:sz w:val="28"/>
                <w:szCs w:val="28"/>
              </w:rPr>
            </w:pPr>
          </w:p>
        </w:tc>
      </w:tr>
      <w:tr w:rsidR="00D262BA" w:rsidRPr="00DE46A7" w14:paraId="3AC907B1" w14:textId="77777777" w:rsidTr="00DE46A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375C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8FBA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Management of Safety and Health, Promoting a safety culture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9B19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D262BA" w:rsidRPr="00DE46A7" w14:paraId="1F32F92F" w14:textId="77777777" w:rsidTr="00DE46A7">
        <w:trPr>
          <w:jc w:val="center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E392" w14:textId="77777777" w:rsidR="00D262BA" w:rsidRPr="00DE46A7" w:rsidRDefault="00D262BA" w:rsidP="00025DB2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  <w:r w:rsidRPr="00DE46A7"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42D1" w14:textId="77777777" w:rsidR="00D262BA" w:rsidRPr="00DE46A7" w:rsidRDefault="00D262BA" w:rsidP="00025D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</w:pPr>
            <w:r w:rsidRPr="00DE46A7">
              <w:rPr>
                <w:rFonts w:ascii="Trebuchet MS" w:eastAsia="Times New Roman" w:hAnsi="Trebuchet MS" w:cs="Times New Roman"/>
                <w:sz w:val="28"/>
                <w:szCs w:val="28"/>
                <w:highlight w:val="yellow"/>
              </w:rPr>
              <w:t>8</w:t>
            </w:r>
          </w:p>
        </w:tc>
      </w:tr>
    </w:tbl>
    <w:p w14:paraId="6DBE0694" w14:textId="0CD2A344" w:rsidR="00FD241F" w:rsidRDefault="00FD241F"/>
    <w:p w14:paraId="63319854" w14:textId="77777777" w:rsidR="00DE46A7" w:rsidRPr="002228CB" w:rsidRDefault="00DE46A7" w:rsidP="00DE46A7">
      <w:pPr>
        <w:spacing w:after="0" w:line="240" w:lineRule="auto"/>
        <w:rPr>
          <w:b/>
          <w:sz w:val="24"/>
          <w:u w:val="single"/>
        </w:rPr>
      </w:pPr>
      <w:r w:rsidRPr="002228CB">
        <w:rPr>
          <w:b/>
          <w:sz w:val="24"/>
          <w:u w:val="single"/>
        </w:rPr>
        <w:t>REFERENCE TEXTBOOKS AND OTHER TEACHING AIDS:</w:t>
      </w:r>
    </w:p>
    <w:p w14:paraId="230926BF" w14:textId="77777777" w:rsidR="00DE46A7" w:rsidRPr="00DE46A7" w:rsidRDefault="00DE46A7" w:rsidP="00DE46A7">
      <w:pPr>
        <w:numPr>
          <w:ilvl w:val="0"/>
          <w:numId w:val="2"/>
        </w:numPr>
        <w:spacing w:after="0" w:line="240" w:lineRule="auto"/>
        <w:rPr>
          <w:sz w:val="26"/>
          <w:szCs w:val="24"/>
        </w:rPr>
      </w:pPr>
      <w:r w:rsidRPr="00DE46A7">
        <w:rPr>
          <w:sz w:val="26"/>
          <w:szCs w:val="24"/>
        </w:rPr>
        <w:t>“Occupational Safety and Health for Technologists, Engineers, and Managers” by David L. Goetsch, ISBN-13: 9780137408900, Pearson</w:t>
      </w:r>
    </w:p>
    <w:p w14:paraId="41BE919A" w14:textId="77777777" w:rsidR="00DE46A7" w:rsidRPr="00DE46A7" w:rsidRDefault="00DE46A7" w:rsidP="00DE46A7">
      <w:pPr>
        <w:numPr>
          <w:ilvl w:val="0"/>
          <w:numId w:val="1"/>
        </w:numPr>
        <w:spacing w:after="0" w:line="240" w:lineRule="auto"/>
        <w:rPr>
          <w:sz w:val="26"/>
          <w:szCs w:val="24"/>
        </w:rPr>
      </w:pPr>
      <w:r w:rsidRPr="00DE46A7">
        <w:rPr>
          <w:sz w:val="26"/>
          <w:szCs w:val="24"/>
        </w:rPr>
        <w:t xml:space="preserve">“Fundamental Principles of Occupational Health and Safety” by Benjamin O. Alli, ISBN 978-92-2-120454-1, International </w:t>
      </w:r>
      <w:proofErr w:type="spellStart"/>
      <w:r w:rsidRPr="00DE46A7">
        <w:rPr>
          <w:sz w:val="26"/>
          <w:szCs w:val="24"/>
        </w:rPr>
        <w:t>Labour</w:t>
      </w:r>
      <w:proofErr w:type="spellEnd"/>
      <w:r w:rsidRPr="00DE46A7">
        <w:rPr>
          <w:sz w:val="26"/>
          <w:szCs w:val="24"/>
        </w:rPr>
        <w:t xml:space="preserve"> Office, GENEVA</w:t>
      </w:r>
    </w:p>
    <w:p w14:paraId="46E48A73" w14:textId="77777777" w:rsidR="00DE46A7" w:rsidRPr="00DE46A7" w:rsidRDefault="00DE46A7" w:rsidP="00DE46A7">
      <w:pPr>
        <w:numPr>
          <w:ilvl w:val="0"/>
          <w:numId w:val="1"/>
        </w:numPr>
        <w:spacing w:after="0" w:line="240" w:lineRule="auto"/>
        <w:rPr>
          <w:sz w:val="26"/>
          <w:szCs w:val="24"/>
        </w:rPr>
      </w:pPr>
      <w:r w:rsidRPr="00DE46A7">
        <w:rPr>
          <w:sz w:val="26"/>
          <w:szCs w:val="24"/>
        </w:rPr>
        <w:t>“Prudent Practices in the Laboratory: Handling and Management of Chemical Hazards” by National Academies Press (US); 2011</w:t>
      </w:r>
    </w:p>
    <w:p w14:paraId="5880BC63" w14:textId="33D88ECD" w:rsidR="00BB05B3" w:rsidRPr="0062083F" w:rsidRDefault="00DE46A7" w:rsidP="0062083F">
      <w:pPr>
        <w:numPr>
          <w:ilvl w:val="0"/>
          <w:numId w:val="1"/>
        </w:numPr>
        <w:spacing w:after="0" w:line="240" w:lineRule="auto"/>
        <w:rPr>
          <w:sz w:val="26"/>
          <w:szCs w:val="24"/>
        </w:rPr>
      </w:pPr>
      <w:r w:rsidRPr="00DE46A7">
        <w:rPr>
          <w:sz w:val="26"/>
          <w:szCs w:val="24"/>
        </w:rPr>
        <w:t xml:space="preserve">“Recommended Practices for Safety and Health Programs” by </w:t>
      </w:r>
      <w:hyperlink r:id="rId5" w:history="1">
        <w:r w:rsidR="00BB05B3" w:rsidRPr="00DC19A7">
          <w:rPr>
            <w:rStyle w:val="Hyperlink"/>
            <w:sz w:val="26"/>
            <w:szCs w:val="24"/>
          </w:rPr>
          <w:t>www.osha.gov/safetymanagement</w:t>
        </w:r>
      </w:hyperlink>
    </w:p>
    <w:sectPr w:rsidR="00BB05B3" w:rsidRPr="0062083F" w:rsidSect="00D262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6F1"/>
    <w:multiLevelType w:val="hybridMultilevel"/>
    <w:tmpl w:val="85DCC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786C10"/>
    <w:multiLevelType w:val="hybridMultilevel"/>
    <w:tmpl w:val="9A7C2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4367167">
    <w:abstractNumId w:val="1"/>
  </w:num>
  <w:num w:numId="2" w16cid:durableId="181020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BA"/>
    <w:rsid w:val="0062083F"/>
    <w:rsid w:val="00965525"/>
    <w:rsid w:val="00BB05B3"/>
    <w:rsid w:val="00D262BA"/>
    <w:rsid w:val="00DE46A7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D1D4"/>
  <w15:chartTrackingRefBased/>
  <w15:docId w15:val="{F35E83E6-4584-44D2-9B1E-5AD3B95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ha.gov/safety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 M Shahedul Islam</dc:creator>
  <cp:keywords/>
  <dc:description/>
  <cp:lastModifiedBy>A B M Shahedul Islam</cp:lastModifiedBy>
  <cp:revision>2</cp:revision>
  <cp:lastPrinted>2023-08-27T08:36:00Z</cp:lastPrinted>
  <dcterms:created xsi:type="dcterms:W3CDTF">2023-09-09T02:59:00Z</dcterms:created>
  <dcterms:modified xsi:type="dcterms:W3CDTF">2023-09-09T02:59:00Z</dcterms:modified>
</cp:coreProperties>
</file>