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6C4ED" w14:textId="77777777" w:rsidR="00206F0F" w:rsidRPr="00F65765" w:rsidRDefault="00206F0F" w:rsidP="00744D24">
      <w:pPr>
        <w:spacing w:after="0" w:line="276" w:lineRule="auto"/>
        <w:jc w:val="center"/>
        <w:rPr>
          <w:rFonts w:asciiTheme="minorHAnsi" w:hAnsiTheme="minorHAnsi" w:cstheme="minorHAnsi"/>
          <w:b/>
          <w:bCs/>
          <w:sz w:val="36"/>
          <w:szCs w:val="36"/>
          <w:rtl/>
        </w:rPr>
      </w:pPr>
      <w:r w:rsidRPr="00F65765">
        <w:rPr>
          <w:rFonts w:asciiTheme="minorHAnsi" w:hAnsiTheme="minorHAnsi" w:cstheme="minorHAnsi"/>
          <w:b/>
          <w:bCs/>
          <w:sz w:val="36"/>
          <w:szCs w:val="36"/>
          <w:rtl/>
        </w:rPr>
        <w:t>جامعة الملك فهد للبترول والمعادن</w:t>
      </w:r>
    </w:p>
    <w:p w14:paraId="4EE9280A" w14:textId="6EA144FA" w:rsidR="00206F0F" w:rsidRPr="0037217D" w:rsidRDefault="00206F0F" w:rsidP="00744D24">
      <w:pPr>
        <w:spacing w:after="0" w:line="276" w:lineRule="auto"/>
        <w:jc w:val="center"/>
        <w:rPr>
          <w:rFonts w:asciiTheme="minorHAnsi" w:hAnsiTheme="minorHAnsi" w:cstheme="minorHAnsi"/>
          <w:b/>
          <w:bCs/>
          <w:sz w:val="26"/>
          <w:szCs w:val="26"/>
          <w:rtl/>
        </w:rPr>
      </w:pPr>
      <w:r w:rsidRPr="0037217D">
        <w:rPr>
          <w:rFonts w:asciiTheme="minorHAnsi" w:hAnsiTheme="minorHAnsi" w:cstheme="minorHAnsi"/>
          <w:b/>
          <w:bCs/>
          <w:sz w:val="26"/>
          <w:szCs w:val="26"/>
          <w:rtl/>
        </w:rPr>
        <w:t xml:space="preserve">كلية </w:t>
      </w:r>
      <w:r w:rsidR="00B90AF6" w:rsidRPr="0037217D">
        <w:rPr>
          <w:rFonts w:asciiTheme="minorHAnsi" w:hAnsiTheme="minorHAnsi" w:cstheme="minorHAnsi"/>
          <w:b/>
          <w:bCs/>
          <w:sz w:val="26"/>
          <w:szCs w:val="26"/>
          <w:rtl/>
        </w:rPr>
        <w:t>الدراسات العامة</w:t>
      </w:r>
      <w:r w:rsidR="003C30E1" w:rsidRPr="0037217D">
        <w:rPr>
          <w:rFonts w:asciiTheme="minorHAnsi" w:hAnsiTheme="minorHAnsi" w:cstheme="minorHAnsi"/>
          <w:b/>
          <w:bCs/>
          <w:sz w:val="26"/>
          <w:szCs w:val="26"/>
          <w:rtl/>
        </w:rPr>
        <w:t xml:space="preserve"> - </w:t>
      </w:r>
      <w:r w:rsidRPr="0037217D">
        <w:rPr>
          <w:rFonts w:asciiTheme="minorHAnsi" w:hAnsiTheme="minorHAnsi" w:cstheme="minorHAnsi"/>
          <w:b/>
          <w:bCs/>
          <w:sz w:val="26"/>
          <w:szCs w:val="26"/>
          <w:rtl/>
        </w:rPr>
        <w:t>برنامج السنة التحضيرية</w:t>
      </w:r>
    </w:p>
    <w:p w14:paraId="5EBDEA0E" w14:textId="7AA0515D" w:rsidR="00112BCE" w:rsidRPr="0037217D" w:rsidRDefault="00112BCE" w:rsidP="00F9760E">
      <w:pPr>
        <w:spacing w:after="0" w:line="276" w:lineRule="auto"/>
        <w:jc w:val="center"/>
        <w:rPr>
          <w:rFonts w:asciiTheme="minorHAnsi" w:hAnsiTheme="minorHAnsi" w:cstheme="minorHAnsi" w:hint="cs"/>
          <w:b/>
          <w:bCs/>
          <w:sz w:val="26"/>
          <w:szCs w:val="26"/>
          <w:rtl/>
        </w:rPr>
      </w:pPr>
      <w:r w:rsidRPr="0037217D">
        <w:rPr>
          <w:rFonts w:asciiTheme="minorHAnsi" w:hAnsiTheme="minorHAnsi" w:cstheme="minorHAnsi"/>
          <w:b/>
          <w:bCs/>
          <w:sz w:val="26"/>
          <w:szCs w:val="26"/>
          <w:rtl/>
        </w:rPr>
        <w:t xml:space="preserve">الخطة الدراسية </w:t>
      </w:r>
      <w:r w:rsidR="00145FBB">
        <w:rPr>
          <w:rFonts w:asciiTheme="minorHAnsi" w:hAnsiTheme="minorHAnsi" w:cstheme="minorHAnsi" w:hint="cs"/>
          <w:b/>
          <w:bCs/>
          <w:sz w:val="26"/>
          <w:szCs w:val="26"/>
          <w:rtl/>
        </w:rPr>
        <w:t xml:space="preserve">لمقرر </w:t>
      </w:r>
      <w:r w:rsidR="00F9760E">
        <w:rPr>
          <w:rFonts w:asciiTheme="minorHAnsi" w:hAnsiTheme="minorHAnsi" w:cstheme="minorHAnsi" w:hint="cs"/>
          <w:b/>
          <w:bCs/>
          <w:sz w:val="26"/>
          <w:szCs w:val="26"/>
          <w:rtl/>
        </w:rPr>
        <w:t>إدارة الذات</w:t>
      </w:r>
    </w:p>
    <w:p w14:paraId="4AA45A3E" w14:textId="513FA559" w:rsidR="00112BCE" w:rsidRPr="0037217D" w:rsidRDefault="00112BCE" w:rsidP="00F9760E">
      <w:pPr>
        <w:bidi w:val="0"/>
        <w:spacing w:after="0" w:line="276" w:lineRule="auto"/>
        <w:jc w:val="center"/>
        <w:rPr>
          <w:rFonts w:asciiTheme="minorHAnsi" w:hAnsiTheme="minorHAnsi" w:cstheme="minorHAnsi"/>
          <w:b/>
          <w:bCs/>
          <w:sz w:val="26"/>
          <w:szCs w:val="26"/>
        </w:rPr>
      </w:pPr>
      <w:r w:rsidRPr="0037217D">
        <w:rPr>
          <w:rFonts w:asciiTheme="minorHAnsi" w:hAnsiTheme="minorHAnsi" w:cstheme="minorHAnsi"/>
          <w:b/>
          <w:bCs/>
          <w:sz w:val="26"/>
          <w:szCs w:val="26"/>
        </w:rPr>
        <w:t>PYP0</w:t>
      </w:r>
      <w:r w:rsidR="00F9760E">
        <w:rPr>
          <w:rFonts w:asciiTheme="minorHAnsi" w:hAnsiTheme="minorHAnsi" w:cstheme="minorHAnsi" w:hint="cs"/>
          <w:b/>
          <w:bCs/>
          <w:sz w:val="26"/>
          <w:szCs w:val="26"/>
          <w:rtl/>
        </w:rPr>
        <w:t>22</w:t>
      </w:r>
      <w:r w:rsidRPr="0037217D">
        <w:rPr>
          <w:rFonts w:asciiTheme="minorHAnsi" w:hAnsiTheme="minorHAnsi" w:cstheme="minorHAnsi"/>
          <w:b/>
          <w:bCs/>
          <w:sz w:val="26"/>
          <w:szCs w:val="26"/>
        </w:rPr>
        <w:t xml:space="preserve"> Syllabus</w:t>
      </w:r>
      <w:r w:rsidR="00385604">
        <w:rPr>
          <w:rFonts w:asciiTheme="minorHAnsi" w:hAnsiTheme="minorHAnsi" w:cstheme="minorHAnsi"/>
          <w:b/>
          <w:bCs/>
          <w:sz w:val="26"/>
          <w:szCs w:val="26"/>
        </w:rPr>
        <w:t xml:space="preserve"> - </w:t>
      </w:r>
      <w:r w:rsidR="00385604" w:rsidRPr="0037217D">
        <w:rPr>
          <w:rFonts w:asciiTheme="minorHAnsi" w:hAnsiTheme="minorHAnsi" w:cstheme="minorHAnsi"/>
          <w:b/>
          <w:bCs/>
          <w:sz w:val="26"/>
          <w:szCs w:val="26"/>
        </w:rPr>
        <w:t xml:space="preserve">Term </w:t>
      </w:r>
      <w:r w:rsidR="00C34782">
        <w:rPr>
          <w:rFonts w:asciiTheme="minorHAnsi" w:hAnsiTheme="minorHAnsi" w:cstheme="minorHAnsi"/>
          <w:b/>
          <w:bCs/>
          <w:sz w:val="26"/>
          <w:szCs w:val="26"/>
        </w:rPr>
        <w:t>2</w:t>
      </w:r>
      <w:r w:rsidR="00256B9F">
        <w:rPr>
          <w:rFonts w:asciiTheme="minorHAnsi" w:hAnsiTheme="minorHAnsi" w:cstheme="minorHAnsi"/>
          <w:b/>
          <w:bCs/>
          <w:sz w:val="26"/>
          <w:szCs w:val="26"/>
        </w:rPr>
        <w:t>31</w:t>
      </w:r>
      <w:r w:rsidR="00385604" w:rsidRPr="0037217D">
        <w:rPr>
          <w:rFonts w:asciiTheme="minorHAnsi" w:hAnsiTheme="minorHAnsi" w:cstheme="minorHAnsi"/>
          <w:b/>
          <w:bCs/>
          <w:sz w:val="26"/>
          <w:szCs w:val="26"/>
          <w:rtl/>
        </w:rPr>
        <w:t xml:space="preserve"> </w:t>
      </w:r>
    </w:p>
    <w:p w14:paraId="7CA36FAE" w14:textId="77777777" w:rsidR="00112BCE" w:rsidRPr="0037217D" w:rsidRDefault="00112BCE" w:rsidP="00744D24">
      <w:pPr>
        <w:spacing w:after="0" w:line="276" w:lineRule="auto"/>
        <w:jc w:val="both"/>
        <w:rPr>
          <w:rFonts w:asciiTheme="minorHAnsi" w:hAnsiTheme="minorHAnsi" w:cstheme="minorHAnsi"/>
          <w:b/>
          <w:bCs/>
          <w:sz w:val="26"/>
          <w:szCs w:val="26"/>
          <w:rtl/>
        </w:rPr>
      </w:pPr>
    </w:p>
    <w:p w14:paraId="1E26D192" w14:textId="2B03EB25" w:rsidR="00112BCE" w:rsidRPr="00145FBB" w:rsidRDefault="00145FBB" w:rsidP="00744D24">
      <w:pPr>
        <w:spacing w:after="0" w:line="276" w:lineRule="auto"/>
        <w:jc w:val="both"/>
        <w:rPr>
          <w:rFonts w:asciiTheme="minorHAnsi" w:hAnsiTheme="minorHAnsi" w:cstheme="minorHAnsi"/>
          <w:b/>
          <w:bCs/>
          <w:sz w:val="26"/>
          <w:szCs w:val="26"/>
          <w:u w:val="single"/>
        </w:rPr>
      </w:pPr>
      <w:r>
        <w:rPr>
          <w:rFonts w:asciiTheme="minorHAnsi" w:hAnsiTheme="minorHAnsi" w:cstheme="minorHAnsi"/>
          <w:b/>
          <w:bCs/>
          <w:sz w:val="26"/>
          <w:szCs w:val="26"/>
        </w:rPr>
        <w:t xml:space="preserve">  </w:t>
      </w:r>
      <w:r w:rsidR="00112BCE" w:rsidRPr="00145FBB">
        <w:rPr>
          <w:rFonts w:asciiTheme="minorHAnsi" w:hAnsiTheme="minorHAnsi" w:cstheme="minorHAnsi"/>
          <w:b/>
          <w:bCs/>
          <w:sz w:val="26"/>
          <w:szCs w:val="26"/>
          <w:u w:val="single"/>
          <w:rtl/>
        </w:rPr>
        <w:t>معلومات عامة عن المقرر</w:t>
      </w:r>
    </w:p>
    <w:p w14:paraId="524287BC" w14:textId="5145C899" w:rsidR="00112BCE" w:rsidRPr="0024384B" w:rsidRDefault="00112BCE" w:rsidP="00265E32">
      <w:pPr>
        <w:pStyle w:val="ListParagraph"/>
        <w:numPr>
          <w:ilvl w:val="0"/>
          <w:numId w:val="7"/>
        </w:numPr>
        <w:spacing w:after="0" w:line="276" w:lineRule="auto"/>
        <w:jc w:val="both"/>
        <w:rPr>
          <w:rFonts w:asciiTheme="minorHAnsi" w:hAnsiTheme="minorHAnsi" w:cstheme="minorHAnsi"/>
          <w:sz w:val="26"/>
          <w:szCs w:val="26"/>
          <w:rtl/>
        </w:rPr>
      </w:pPr>
      <w:r w:rsidRPr="0024384B">
        <w:rPr>
          <w:rFonts w:asciiTheme="minorHAnsi" w:hAnsiTheme="minorHAnsi" w:cstheme="minorHAnsi"/>
          <w:sz w:val="26"/>
          <w:szCs w:val="26"/>
          <w:rtl/>
        </w:rPr>
        <w:t>الساعات الدراسية للمقرر (</w:t>
      </w:r>
      <w:r w:rsidR="00455A6A">
        <w:rPr>
          <w:rFonts w:asciiTheme="minorHAnsi" w:hAnsiTheme="minorHAnsi" w:cstheme="minorHAnsi" w:hint="cs"/>
          <w:sz w:val="26"/>
          <w:szCs w:val="26"/>
          <w:rtl/>
        </w:rPr>
        <w:t>ساع</w:t>
      </w:r>
      <w:r w:rsidR="00256B9F">
        <w:rPr>
          <w:rFonts w:asciiTheme="minorHAnsi" w:hAnsiTheme="minorHAnsi" w:cstheme="minorHAnsi" w:hint="cs"/>
          <w:sz w:val="26"/>
          <w:szCs w:val="26"/>
          <w:rtl/>
        </w:rPr>
        <w:t>ة</w:t>
      </w:r>
      <w:r w:rsidRPr="0024384B">
        <w:rPr>
          <w:rFonts w:asciiTheme="minorHAnsi" w:hAnsiTheme="minorHAnsi" w:cstheme="minorHAnsi"/>
          <w:sz w:val="26"/>
          <w:szCs w:val="26"/>
          <w:rtl/>
        </w:rPr>
        <w:t xml:space="preserve"> </w:t>
      </w:r>
      <w:r w:rsidR="00256B9F" w:rsidRPr="0024384B">
        <w:rPr>
          <w:rFonts w:asciiTheme="minorHAnsi" w:hAnsiTheme="minorHAnsi" w:cstheme="minorHAnsi" w:hint="cs"/>
          <w:sz w:val="26"/>
          <w:szCs w:val="26"/>
          <w:rtl/>
        </w:rPr>
        <w:t>تدريب</w:t>
      </w:r>
      <w:r w:rsidR="00256B9F">
        <w:rPr>
          <w:rFonts w:asciiTheme="minorHAnsi" w:hAnsiTheme="minorHAnsi" w:cstheme="minorHAnsi" w:hint="cs"/>
          <w:sz w:val="26"/>
          <w:szCs w:val="26"/>
          <w:rtl/>
        </w:rPr>
        <w:t xml:space="preserve">ية </w:t>
      </w:r>
      <w:r w:rsidR="00256B9F" w:rsidRPr="0024384B">
        <w:rPr>
          <w:rFonts w:asciiTheme="minorHAnsi" w:hAnsiTheme="minorHAnsi" w:cstheme="minorHAnsi" w:hint="cs"/>
          <w:sz w:val="26"/>
          <w:szCs w:val="26"/>
          <w:rtl/>
        </w:rPr>
        <w:t>كل</w:t>
      </w:r>
      <w:r w:rsidRPr="0024384B">
        <w:rPr>
          <w:rFonts w:asciiTheme="minorHAnsi" w:hAnsiTheme="minorHAnsi" w:cstheme="minorHAnsi"/>
          <w:sz w:val="26"/>
          <w:szCs w:val="26"/>
          <w:rtl/>
        </w:rPr>
        <w:t xml:space="preserve"> أسبوع)</w:t>
      </w:r>
    </w:p>
    <w:p w14:paraId="0CA28EB6" w14:textId="2D513E44" w:rsidR="00385604" w:rsidRPr="0024384B" w:rsidRDefault="00455A6A" w:rsidP="00265E32">
      <w:pPr>
        <w:pStyle w:val="ListParagraph"/>
        <w:numPr>
          <w:ilvl w:val="0"/>
          <w:numId w:val="7"/>
        </w:numPr>
        <w:spacing w:after="0" w:line="276" w:lineRule="auto"/>
        <w:jc w:val="both"/>
        <w:rPr>
          <w:rFonts w:asciiTheme="minorHAnsi" w:hAnsiTheme="minorHAnsi" w:cstheme="minorHAnsi"/>
          <w:sz w:val="26"/>
          <w:szCs w:val="26"/>
          <w:rtl/>
        </w:rPr>
      </w:pPr>
      <w:r>
        <w:rPr>
          <w:rFonts w:asciiTheme="minorHAnsi" w:hAnsiTheme="minorHAnsi" w:cstheme="minorHAnsi" w:hint="cs"/>
          <w:sz w:val="26"/>
          <w:szCs w:val="26"/>
          <w:rtl/>
        </w:rPr>
        <w:t>طريقة التدريس</w:t>
      </w:r>
      <w:r w:rsidR="00385604" w:rsidRPr="0024384B">
        <w:rPr>
          <w:rFonts w:asciiTheme="minorHAnsi" w:hAnsiTheme="minorHAnsi" w:cstheme="minorHAnsi" w:hint="cs"/>
          <w:sz w:val="26"/>
          <w:szCs w:val="26"/>
          <w:rtl/>
        </w:rPr>
        <w:t xml:space="preserve">: </w:t>
      </w:r>
      <w:r>
        <w:rPr>
          <w:rFonts w:asciiTheme="minorHAnsi" w:hAnsiTheme="minorHAnsi" w:cstheme="minorHAnsi" w:hint="cs"/>
          <w:sz w:val="26"/>
          <w:szCs w:val="26"/>
          <w:rtl/>
        </w:rPr>
        <w:t>حضوري</w:t>
      </w:r>
    </w:p>
    <w:p w14:paraId="7D9166FA" w14:textId="77777777" w:rsidR="0024384B" w:rsidRDefault="0024384B" w:rsidP="00744D24">
      <w:pPr>
        <w:spacing w:after="0" w:line="276" w:lineRule="auto"/>
        <w:jc w:val="both"/>
        <w:rPr>
          <w:rFonts w:asciiTheme="minorHAnsi" w:hAnsiTheme="minorHAnsi" w:cstheme="minorHAnsi"/>
          <w:b/>
          <w:bCs/>
          <w:sz w:val="26"/>
          <w:szCs w:val="26"/>
          <w:rtl/>
        </w:rPr>
      </w:pPr>
    </w:p>
    <w:p w14:paraId="5D5E0BE4" w14:textId="673CD659" w:rsidR="00112BCE" w:rsidRPr="00145FBB" w:rsidRDefault="00145FBB" w:rsidP="00744D24">
      <w:pPr>
        <w:spacing w:after="0" w:line="276" w:lineRule="auto"/>
        <w:jc w:val="both"/>
        <w:rPr>
          <w:rFonts w:asciiTheme="minorHAnsi" w:hAnsiTheme="minorHAnsi" w:cstheme="minorHAnsi"/>
          <w:b/>
          <w:bCs/>
          <w:sz w:val="26"/>
          <w:szCs w:val="26"/>
          <w:u w:val="single"/>
        </w:rPr>
      </w:pPr>
      <w:r w:rsidRPr="00145FBB">
        <w:rPr>
          <w:rFonts w:asciiTheme="minorHAnsi" w:hAnsiTheme="minorHAnsi" w:cstheme="minorHAnsi" w:hint="cs"/>
          <w:b/>
          <w:bCs/>
          <w:sz w:val="26"/>
          <w:szCs w:val="26"/>
          <w:u w:val="single"/>
          <w:rtl/>
        </w:rPr>
        <w:t>وصف</w:t>
      </w:r>
      <w:r w:rsidR="00112BCE" w:rsidRPr="00145FBB">
        <w:rPr>
          <w:rFonts w:asciiTheme="minorHAnsi" w:hAnsiTheme="minorHAnsi" w:cstheme="minorHAnsi"/>
          <w:b/>
          <w:bCs/>
          <w:sz w:val="26"/>
          <w:szCs w:val="26"/>
          <w:u w:val="single"/>
          <w:rtl/>
        </w:rPr>
        <w:t xml:space="preserve"> </w:t>
      </w:r>
      <w:r w:rsidRPr="00145FBB">
        <w:rPr>
          <w:rFonts w:asciiTheme="minorHAnsi" w:hAnsiTheme="minorHAnsi" w:cstheme="minorHAnsi" w:hint="cs"/>
          <w:b/>
          <w:bCs/>
          <w:sz w:val="26"/>
          <w:szCs w:val="26"/>
          <w:u w:val="single"/>
          <w:rtl/>
        </w:rPr>
        <w:t xml:space="preserve">المقرر: </w:t>
      </w:r>
      <w:r w:rsidRPr="00145FBB">
        <w:rPr>
          <w:rFonts w:asciiTheme="minorBidi" w:hAnsiTheme="minorBidi"/>
          <w:b/>
          <w:bCs/>
          <w:sz w:val="28"/>
          <w:szCs w:val="28"/>
          <w:u w:val="single"/>
        </w:rPr>
        <w:t>Course Description</w:t>
      </w:r>
    </w:p>
    <w:p w14:paraId="5D2AD12B" w14:textId="467DAF17" w:rsidR="00145FBB" w:rsidRPr="00A90231" w:rsidRDefault="00145FBB" w:rsidP="00E379AB">
      <w:pPr>
        <w:spacing w:after="0" w:line="240" w:lineRule="auto"/>
        <w:rPr>
          <w:rFonts w:asciiTheme="minorHAnsi" w:hAnsiTheme="minorHAnsi" w:cstheme="minorHAnsi"/>
          <w:sz w:val="26"/>
          <w:szCs w:val="26"/>
        </w:rPr>
      </w:pPr>
      <w:r w:rsidRPr="00A90231">
        <w:rPr>
          <w:rFonts w:asciiTheme="minorHAnsi" w:hAnsiTheme="minorHAnsi" w:cstheme="minorHAnsi" w:hint="cs"/>
          <w:sz w:val="26"/>
          <w:szCs w:val="26"/>
          <w:rtl/>
        </w:rPr>
        <w:t>تم تصميم هذه الدورة لقيادة الطالب في رحلة تفكي</w:t>
      </w:r>
      <w:r w:rsidR="00E379AB">
        <w:rPr>
          <w:rFonts w:asciiTheme="minorHAnsi" w:hAnsiTheme="minorHAnsi" w:cstheme="minorHAnsi" w:hint="cs"/>
          <w:sz w:val="26"/>
          <w:szCs w:val="26"/>
          <w:rtl/>
        </w:rPr>
        <w:t>ر وفهم أفضل. يغطي المساق عدة مهارات</w:t>
      </w:r>
      <w:r w:rsidRPr="00A90231">
        <w:rPr>
          <w:rFonts w:asciiTheme="minorHAnsi" w:hAnsiTheme="minorHAnsi" w:cstheme="minorHAnsi" w:hint="cs"/>
          <w:sz w:val="26"/>
          <w:szCs w:val="26"/>
          <w:rtl/>
        </w:rPr>
        <w:t xml:space="preserve"> في </w:t>
      </w:r>
      <w:r w:rsidR="00E379AB">
        <w:rPr>
          <w:rFonts w:asciiTheme="minorHAnsi" w:hAnsiTheme="minorHAnsi" w:cstheme="minorHAnsi" w:hint="cs"/>
          <w:sz w:val="26"/>
          <w:szCs w:val="26"/>
          <w:rtl/>
        </w:rPr>
        <w:t>إدارة الذات</w:t>
      </w:r>
      <w:r w:rsidRPr="00A90231">
        <w:rPr>
          <w:rFonts w:asciiTheme="minorHAnsi" w:hAnsiTheme="minorHAnsi" w:cstheme="minorHAnsi" w:hint="cs"/>
          <w:sz w:val="26"/>
          <w:szCs w:val="26"/>
          <w:rtl/>
        </w:rPr>
        <w:t xml:space="preserve"> مثل </w:t>
      </w:r>
      <w:r w:rsidR="00E379AB">
        <w:rPr>
          <w:rFonts w:asciiTheme="minorHAnsi" w:hAnsiTheme="minorHAnsi" w:cstheme="minorHAnsi" w:hint="cs"/>
          <w:sz w:val="26"/>
          <w:szCs w:val="26"/>
          <w:rtl/>
        </w:rPr>
        <w:t>إدارة الوقت، الإدارة المالية</w:t>
      </w:r>
      <w:r w:rsidRPr="00A90231">
        <w:rPr>
          <w:rFonts w:asciiTheme="minorHAnsi" w:hAnsiTheme="minorHAnsi" w:cstheme="minorHAnsi" w:hint="cs"/>
          <w:sz w:val="26"/>
          <w:szCs w:val="26"/>
          <w:rtl/>
        </w:rPr>
        <w:t xml:space="preserve"> بالإضافة إلى </w:t>
      </w:r>
      <w:r w:rsidR="00E379AB">
        <w:rPr>
          <w:rFonts w:asciiTheme="minorHAnsi" w:hAnsiTheme="minorHAnsi" w:cstheme="minorHAnsi" w:hint="cs"/>
          <w:sz w:val="26"/>
          <w:szCs w:val="26"/>
          <w:rtl/>
        </w:rPr>
        <w:t>الذكاء العاطفي.</w:t>
      </w:r>
      <w:r w:rsidRPr="00A90231">
        <w:rPr>
          <w:rFonts w:asciiTheme="minorHAnsi" w:hAnsiTheme="minorHAnsi" w:cstheme="minorHAnsi" w:hint="cs"/>
          <w:sz w:val="26"/>
          <w:szCs w:val="26"/>
          <w:rtl/>
        </w:rPr>
        <w:t xml:space="preserve"> من أجل تدريب</w:t>
      </w:r>
      <w:r w:rsidR="00E379AB">
        <w:rPr>
          <w:rFonts w:asciiTheme="minorHAnsi" w:hAnsiTheme="minorHAnsi" w:cstheme="minorHAnsi"/>
          <w:sz w:val="26"/>
          <w:szCs w:val="26"/>
        </w:rPr>
        <w:t xml:space="preserve"> </w:t>
      </w:r>
      <w:r w:rsidR="00E379AB">
        <w:rPr>
          <w:rFonts w:asciiTheme="minorHAnsi" w:hAnsiTheme="minorHAnsi" w:cstheme="minorHAnsi" w:hint="cs"/>
          <w:sz w:val="26"/>
          <w:szCs w:val="26"/>
          <w:rtl/>
        </w:rPr>
        <w:t>الطلاب</w:t>
      </w:r>
      <w:r w:rsidRPr="00A90231">
        <w:rPr>
          <w:rFonts w:asciiTheme="minorHAnsi" w:hAnsiTheme="minorHAnsi" w:cstheme="minorHAnsi" w:hint="cs"/>
          <w:sz w:val="26"/>
          <w:szCs w:val="26"/>
          <w:rtl/>
        </w:rPr>
        <w:t xml:space="preserve"> </w:t>
      </w:r>
      <w:r w:rsidR="00E379AB">
        <w:rPr>
          <w:rFonts w:asciiTheme="minorHAnsi" w:hAnsiTheme="minorHAnsi" w:cstheme="minorHAnsi" w:hint="cs"/>
          <w:sz w:val="26"/>
          <w:szCs w:val="26"/>
          <w:rtl/>
        </w:rPr>
        <w:t>على هذه المهارات</w:t>
      </w:r>
      <w:r w:rsidRPr="00A90231">
        <w:rPr>
          <w:rFonts w:asciiTheme="minorHAnsi" w:hAnsiTheme="minorHAnsi" w:cstheme="minorHAnsi" w:hint="cs"/>
          <w:sz w:val="26"/>
          <w:szCs w:val="26"/>
          <w:rtl/>
        </w:rPr>
        <w:t xml:space="preserve"> بطرق مفيدة للوصول إلى قرارات حكيمة وصحيحة وأفكار غير تقليدية لتحسين المستوى وتطويره. من تطوير الذات يتم تقديم هذه المهارات من خلال أسلوب تدريبي تعاوني فعال يساعد الطلاب على اكتساب هذه المهارات، وبناء شخصياتهم، وفرض القيم الأكاديمية والحياتية من خلال التدريبات العملية والمواقف الحياتية</w:t>
      </w:r>
    </w:p>
    <w:p w14:paraId="6EAC2596" w14:textId="72EE00AA" w:rsidR="00145FBB" w:rsidRPr="0037217D" w:rsidRDefault="00244344" w:rsidP="00244344">
      <w:pPr>
        <w:bidi w:val="0"/>
        <w:spacing w:after="0" w:line="276" w:lineRule="auto"/>
        <w:jc w:val="both"/>
        <w:rPr>
          <w:rFonts w:asciiTheme="minorHAnsi" w:hAnsiTheme="minorHAnsi" w:cstheme="minorHAnsi"/>
          <w:b/>
          <w:bCs/>
          <w:sz w:val="26"/>
          <w:szCs w:val="26"/>
        </w:rPr>
      </w:pPr>
      <w:r w:rsidRPr="00244344">
        <w:rPr>
          <w:rFonts w:asciiTheme="minorHAnsi" w:hAnsiTheme="minorHAnsi" w:cstheme="minorHAnsi"/>
          <w:sz w:val="26"/>
          <w:szCs w:val="26"/>
        </w:rPr>
        <w:t xml:space="preserve">This course </w:t>
      </w:r>
      <w:proofErr w:type="gramStart"/>
      <w:r w:rsidRPr="00244344">
        <w:rPr>
          <w:rFonts w:asciiTheme="minorHAnsi" w:hAnsiTheme="minorHAnsi" w:cstheme="minorHAnsi"/>
          <w:sz w:val="26"/>
          <w:szCs w:val="26"/>
        </w:rPr>
        <w:t>has been designed</w:t>
      </w:r>
      <w:proofErr w:type="gramEnd"/>
      <w:r w:rsidRPr="00244344">
        <w:rPr>
          <w:rFonts w:asciiTheme="minorHAnsi" w:hAnsiTheme="minorHAnsi" w:cstheme="minorHAnsi"/>
          <w:sz w:val="26"/>
          <w:szCs w:val="26"/>
        </w:rPr>
        <w:t xml:space="preserve"> to guide the student on a journey of thought and better understanding. The course covers several self-management skills such as time management, financial management, as well as emotional intelligence. The aim is to train students on these skills in beneficial ways to reach wise and correct decisions, and to foster unconventional ideas to improve and develop their abilities. Within the context of self-development, these skills </w:t>
      </w:r>
      <w:proofErr w:type="gramStart"/>
      <w:r w:rsidRPr="00244344">
        <w:rPr>
          <w:rFonts w:asciiTheme="minorHAnsi" w:hAnsiTheme="minorHAnsi" w:cstheme="minorHAnsi"/>
          <w:sz w:val="26"/>
          <w:szCs w:val="26"/>
        </w:rPr>
        <w:t>are imparted</w:t>
      </w:r>
      <w:proofErr w:type="gramEnd"/>
      <w:r w:rsidRPr="00244344">
        <w:rPr>
          <w:rFonts w:asciiTheme="minorHAnsi" w:hAnsiTheme="minorHAnsi" w:cstheme="minorHAnsi"/>
          <w:sz w:val="26"/>
          <w:szCs w:val="26"/>
        </w:rPr>
        <w:t xml:space="preserve"> through an effective collaborative training style. This method helps students acquire these skills, build their personalities, and integrate academic and life values through practical exercises and real-life situations.</w:t>
      </w:r>
    </w:p>
    <w:p w14:paraId="5F13F649" w14:textId="77777777" w:rsidR="00112BCE" w:rsidRPr="0037217D" w:rsidRDefault="00112BCE" w:rsidP="00744D24">
      <w:pPr>
        <w:spacing w:after="0" w:line="276" w:lineRule="auto"/>
        <w:jc w:val="both"/>
        <w:rPr>
          <w:rFonts w:asciiTheme="minorHAnsi" w:hAnsiTheme="minorHAnsi" w:cstheme="minorHAnsi"/>
          <w:b/>
          <w:bCs/>
          <w:sz w:val="26"/>
          <w:szCs w:val="26"/>
          <w:rtl/>
        </w:rPr>
      </w:pPr>
    </w:p>
    <w:p w14:paraId="27964903" w14:textId="53BED44D" w:rsidR="00145FBB" w:rsidRDefault="00145FBB" w:rsidP="00145FBB">
      <w:pPr>
        <w:rPr>
          <w:rFonts w:asciiTheme="minorBidi" w:hAnsiTheme="minorBidi"/>
          <w:sz w:val="28"/>
          <w:szCs w:val="28"/>
          <w:u w:val="single"/>
        </w:rPr>
      </w:pPr>
      <w:r w:rsidRPr="00FE079F">
        <w:rPr>
          <w:rFonts w:asciiTheme="minorBidi" w:hAnsiTheme="minorBidi" w:hint="cs"/>
          <w:b/>
          <w:bCs/>
          <w:sz w:val="28"/>
          <w:szCs w:val="28"/>
          <w:u w:val="single"/>
          <w:rtl/>
        </w:rPr>
        <w:t xml:space="preserve">أهداف </w:t>
      </w:r>
      <w:proofErr w:type="gramStart"/>
      <w:r w:rsidR="00B76325">
        <w:rPr>
          <w:rFonts w:asciiTheme="minorBidi" w:hAnsiTheme="minorBidi" w:hint="cs"/>
          <w:b/>
          <w:bCs/>
          <w:sz w:val="28"/>
          <w:szCs w:val="28"/>
          <w:u w:val="single"/>
          <w:rtl/>
        </w:rPr>
        <w:t>المقرر</w:t>
      </w:r>
      <w:r w:rsidRPr="00FE079F">
        <w:rPr>
          <w:rFonts w:asciiTheme="minorBidi" w:hAnsiTheme="minorBidi"/>
          <w:b/>
          <w:bCs/>
          <w:sz w:val="28"/>
          <w:szCs w:val="28"/>
          <w:u w:val="single"/>
        </w:rPr>
        <w:t>Course</w:t>
      </w:r>
      <w:proofErr w:type="gramEnd"/>
      <w:r w:rsidRPr="00FE079F">
        <w:rPr>
          <w:rFonts w:asciiTheme="minorBidi" w:hAnsiTheme="minorBidi"/>
          <w:b/>
          <w:bCs/>
          <w:sz w:val="28"/>
          <w:szCs w:val="28"/>
          <w:u w:val="single"/>
        </w:rPr>
        <w:t xml:space="preserve"> Objectives</w:t>
      </w:r>
      <w:r w:rsidRPr="00FE079F">
        <w:rPr>
          <w:rFonts w:asciiTheme="minorBidi" w:hAnsiTheme="minorBidi"/>
          <w:sz w:val="28"/>
          <w:szCs w:val="28"/>
          <w:u w:val="single"/>
        </w:rPr>
        <w:t xml:space="preserve"> </w:t>
      </w:r>
    </w:p>
    <w:p w14:paraId="4B7BADE3" w14:textId="77777777" w:rsidR="00145FBB" w:rsidRPr="00A90231" w:rsidRDefault="00145FBB" w:rsidP="00A90231">
      <w:pPr>
        <w:spacing w:after="0" w:line="240" w:lineRule="auto"/>
        <w:rPr>
          <w:rFonts w:asciiTheme="minorHAnsi" w:hAnsiTheme="minorHAnsi" w:cstheme="minorHAnsi"/>
          <w:sz w:val="26"/>
          <w:szCs w:val="26"/>
          <w:rtl/>
        </w:rPr>
      </w:pPr>
      <w:r w:rsidRPr="00FE079F">
        <w:rPr>
          <w:rFonts w:hint="cs"/>
          <w:sz w:val="28"/>
          <w:szCs w:val="28"/>
          <w:shd w:val="clear" w:color="auto" w:fill="FFFFFF"/>
          <w:rtl/>
        </w:rPr>
        <w:t>1</w:t>
      </w:r>
      <w:r w:rsidRPr="00A90231">
        <w:rPr>
          <w:rFonts w:asciiTheme="minorHAnsi" w:hAnsiTheme="minorHAnsi" w:cstheme="minorHAnsi" w:hint="cs"/>
          <w:sz w:val="26"/>
          <w:szCs w:val="26"/>
          <w:rtl/>
        </w:rPr>
        <w:t>. مساعدة الطلاب على تطوير المهارات المعرفية والقيم والمواقف اللازمة لتعزيز التعلم الأكاديمي والنمو الشخصي.</w:t>
      </w:r>
    </w:p>
    <w:p w14:paraId="62CAC756" w14:textId="272B8A3B" w:rsidR="00145FBB" w:rsidRPr="00A90231" w:rsidRDefault="00145FBB" w:rsidP="00244344">
      <w:pPr>
        <w:spacing w:after="0" w:line="240" w:lineRule="auto"/>
        <w:rPr>
          <w:rFonts w:asciiTheme="minorHAnsi" w:hAnsiTheme="minorHAnsi" w:cstheme="minorHAnsi"/>
          <w:sz w:val="26"/>
          <w:szCs w:val="26"/>
          <w:rtl/>
        </w:rPr>
      </w:pPr>
      <w:r w:rsidRPr="00A90231">
        <w:rPr>
          <w:rFonts w:asciiTheme="minorHAnsi" w:hAnsiTheme="minorHAnsi" w:cstheme="minorHAnsi" w:hint="cs"/>
          <w:sz w:val="26"/>
          <w:szCs w:val="26"/>
          <w:rtl/>
        </w:rPr>
        <w:t xml:space="preserve">2. تدريب الطلاب على كيفية </w:t>
      </w:r>
      <w:r w:rsidR="00244344">
        <w:rPr>
          <w:rFonts w:asciiTheme="minorHAnsi" w:hAnsiTheme="minorHAnsi" w:cstheme="minorHAnsi" w:hint="cs"/>
          <w:sz w:val="26"/>
          <w:szCs w:val="26"/>
          <w:rtl/>
        </w:rPr>
        <w:t>ادارتهم لذواتهم</w:t>
      </w:r>
      <w:r w:rsidRPr="00A90231">
        <w:rPr>
          <w:rFonts w:asciiTheme="minorHAnsi" w:hAnsiTheme="minorHAnsi" w:cstheme="minorHAnsi" w:hint="cs"/>
          <w:sz w:val="26"/>
          <w:szCs w:val="26"/>
          <w:rtl/>
        </w:rPr>
        <w:t xml:space="preserve"> للتغلب على المشاكل من خلال الحلول الجديدة والقرارات الحكيمة.</w:t>
      </w:r>
    </w:p>
    <w:p w14:paraId="184E2156" w14:textId="77777777" w:rsidR="00145FBB" w:rsidRPr="00A90231" w:rsidRDefault="00145FBB" w:rsidP="00A90231">
      <w:pPr>
        <w:spacing w:after="0" w:line="240" w:lineRule="auto"/>
        <w:rPr>
          <w:rFonts w:asciiTheme="minorHAnsi" w:hAnsiTheme="minorHAnsi" w:cstheme="minorHAnsi"/>
          <w:sz w:val="26"/>
          <w:szCs w:val="26"/>
        </w:rPr>
      </w:pPr>
      <w:r w:rsidRPr="00A90231">
        <w:rPr>
          <w:rFonts w:asciiTheme="minorHAnsi" w:hAnsiTheme="minorHAnsi" w:cstheme="minorHAnsi" w:hint="cs"/>
          <w:sz w:val="26"/>
          <w:szCs w:val="26"/>
          <w:rtl/>
        </w:rPr>
        <w:t>3. رفع مستوى الثقة بالنفس وتحسين التواصل.</w:t>
      </w:r>
    </w:p>
    <w:p w14:paraId="086193B9" w14:textId="77777777" w:rsidR="00145FBB" w:rsidRPr="00A90231" w:rsidRDefault="00145FBB" w:rsidP="00A90231">
      <w:pPr>
        <w:spacing w:after="0" w:line="240" w:lineRule="auto"/>
        <w:jc w:val="right"/>
        <w:rPr>
          <w:rFonts w:asciiTheme="minorHAnsi" w:hAnsiTheme="minorHAnsi" w:cstheme="minorHAnsi"/>
          <w:sz w:val="26"/>
          <w:szCs w:val="26"/>
        </w:rPr>
      </w:pPr>
    </w:p>
    <w:p w14:paraId="226CCB85" w14:textId="620D877D" w:rsidR="00145FBB" w:rsidRPr="00A90231" w:rsidRDefault="00A90231" w:rsidP="00A90231">
      <w:pPr>
        <w:spacing w:after="0" w:line="240" w:lineRule="auto"/>
        <w:jc w:val="right"/>
        <w:rPr>
          <w:rFonts w:asciiTheme="minorHAnsi" w:hAnsiTheme="minorHAnsi" w:cstheme="minorHAnsi"/>
          <w:sz w:val="26"/>
          <w:szCs w:val="26"/>
        </w:rPr>
      </w:pPr>
      <w:r>
        <w:rPr>
          <w:rFonts w:asciiTheme="minorHAnsi" w:hAnsiTheme="minorHAnsi" w:cstheme="minorHAnsi"/>
          <w:sz w:val="26"/>
          <w:szCs w:val="26"/>
        </w:rPr>
        <w:t xml:space="preserve">1 - </w:t>
      </w:r>
      <w:r w:rsidR="00145FBB" w:rsidRPr="00A90231">
        <w:rPr>
          <w:rFonts w:asciiTheme="minorHAnsi" w:hAnsiTheme="minorHAnsi" w:cstheme="minorHAnsi"/>
          <w:sz w:val="26"/>
          <w:szCs w:val="26"/>
        </w:rPr>
        <w:t>Help students to develop the cognitive skills, knowledge, values, and attitudes necessary to enhance academic learning and personal growth.</w:t>
      </w:r>
    </w:p>
    <w:p w14:paraId="42C86058" w14:textId="08F9E6FE" w:rsidR="00145FBB" w:rsidRPr="00A90231" w:rsidRDefault="00A90231" w:rsidP="00244344">
      <w:pPr>
        <w:spacing w:after="0" w:line="240" w:lineRule="auto"/>
        <w:jc w:val="right"/>
        <w:rPr>
          <w:rFonts w:asciiTheme="minorHAnsi" w:hAnsiTheme="minorHAnsi" w:cstheme="minorHAnsi"/>
          <w:sz w:val="26"/>
          <w:szCs w:val="26"/>
        </w:rPr>
      </w:pPr>
      <w:r>
        <w:rPr>
          <w:rFonts w:asciiTheme="minorHAnsi" w:hAnsiTheme="minorHAnsi" w:cstheme="minorHAnsi"/>
          <w:sz w:val="26"/>
          <w:szCs w:val="26"/>
        </w:rPr>
        <w:t xml:space="preserve">2 - </w:t>
      </w:r>
      <w:r w:rsidR="00145FBB" w:rsidRPr="00A90231">
        <w:rPr>
          <w:rFonts w:asciiTheme="minorHAnsi" w:hAnsiTheme="minorHAnsi" w:cstheme="minorHAnsi"/>
          <w:sz w:val="26"/>
          <w:szCs w:val="26"/>
        </w:rPr>
        <w:t xml:space="preserve">Train students on how to </w:t>
      </w:r>
      <w:r w:rsidR="00244344">
        <w:rPr>
          <w:rFonts w:asciiTheme="minorHAnsi" w:hAnsiTheme="minorHAnsi" w:cstheme="minorHAnsi"/>
          <w:sz w:val="26"/>
          <w:szCs w:val="26"/>
        </w:rPr>
        <w:t xml:space="preserve">manage themselves </w:t>
      </w:r>
      <w:r w:rsidR="00145FBB" w:rsidRPr="00A90231">
        <w:rPr>
          <w:rFonts w:asciiTheme="minorHAnsi" w:hAnsiTheme="minorHAnsi" w:cstheme="minorHAnsi"/>
          <w:sz w:val="26"/>
          <w:szCs w:val="26"/>
        </w:rPr>
        <w:t>to overcome problems with novel solutions and wisely decisions.</w:t>
      </w:r>
    </w:p>
    <w:p w14:paraId="127F8903" w14:textId="77777777" w:rsidR="00A90231" w:rsidRPr="00A90231" w:rsidRDefault="00A90231" w:rsidP="00A90231">
      <w:pPr>
        <w:spacing w:after="0" w:line="240" w:lineRule="auto"/>
        <w:jc w:val="right"/>
        <w:rPr>
          <w:rFonts w:asciiTheme="minorHAnsi" w:hAnsiTheme="minorHAnsi" w:cstheme="minorHAnsi"/>
          <w:sz w:val="26"/>
          <w:szCs w:val="26"/>
        </w:rPr>
      </w:pPr>
      <w:r>
        <w:rPr>
          <w:rFonts w:asciiTheme="minorHAnsi" w:hAnsiTheme="minorHAnsi" w:cstheme="minorHAnsi"/>
          <w:sz w:val="26"/>
          <w:szCs w:val="26"/>
        </w:rPr>
        <w:t xml:space="preserve">3 - </w:t>
      </w:r>
      <w:r w:rsidRPr="00A90231">
        <w:rPr>
          <w:rFonts w:asciiTheme="minorHAnsi" w:hAnsiTheme="minorHAnsi" w:cstheme="minorHAnsi"/>
          <w:sz w:val="26"/>
          <w:szCs w:val="26"/>
        </w:rPr>
        <w:t>Raise the level of self-confidence and having better communications.</w:t>
      </w:r>
    </w:p>
    <w:p w14:paraId="6E10635B" w14:textId="2CBD594B" w:rsidR="00145FBB" w:rsidRPr="00A90231" w:rsidRDefault="00145FBB" w:rsidP="00A90231">
      <w:pPr>
        <w:spacing w:after="0" w:line="240" w:lineRule="auto"/>
        <w:jc w:val="right"/>
        <w:rPr>
          <w:rFonts w:asciiTheme="minorHAnsi" w:hAnsiTheme="minorHAnsi" w:cstheme="minorHAnsi"/>
          <w:sz w:val="26"/>
          <w:szCs w:val="26"/>
        </w:rPr>
      </w:pPr>
    </w:p>
    <w:p w14:paraId="7E9F0BBF" w14:textId="36929BE4" w:rsidR="00145FBB" w:rsidRPr="00A90231" w:rsidRDefault="00145FBB" w:rsidP="00A90231">
      <w:pPr>
        <w:spacing w:after="0" w:line="240" w:lineRule="auto"/>
        <w:rPr>
          <w:rFonts w:asciiTheme="minorHAnsi" w:hAnsiTheme="minorHAnsi" w:cstheme="minorHAnsi"/>
          <w:sz w:val="26"/>
          <w:szCs w:val="26"/>
        </w:rPr>
      </w:pPr>
    </w:p>
    <w:p w14:paraId="31735D42" w14:textId="31CD883E" w:rsidR="00145FBB" w:rsidRPr="00A90231" w:rsidRDefault="00145FBB" w:rsidP="00A90231">
      <w:pPr>
        <w:spacing w:after="0" w:line="240" w:lineRule="auto"/>
        <w:rPr>
          <w:rFonts w:asciiTheme="minorHAnsi" w:hAnsiTheme="minorHAnsi" w:cstheme="minorHAnsi"/>
          <w:sz w:val="26"/>
          <w:szCs w:val="26"/>
        </w:rPr>
      </w:pPr>
    </w:p>
    <w:p w14:paraId="34F06F24" w14:textId="06E48FE6" w:rsidR="00145FBB" w:rsidRPr="00A90231" w:rsidRDefault="00145FBB" w:rsidP="00A90231">
      <w:pPr>
        <w:spacing w:after="0" w:line="240" w:lineRule="auto"/>
        <w:rPr>
          <w:rFonts w:asciiTheme="minorHAnsi" w:hAnsiTheme="minorHAnsi" w:cstheme="minorHAnsi"/>
          <w:sz w:val="26"/>
          <w:szCs w:val="26"/>
        </w:rPr>
      </w:pPr>
    </w:p>
    <w:p w14:paraId="0971198A" w14:textId="77777777" w:rsidR="00145FBB" w:rsidRPr="00145FBB" w:rsidRDefault="00145FBB" w:rsidP="00145FBB">
      <w:pPr>
        <w:bidi w:val="0"/>
        <w:spacing w:after="0" w:line="240" w:lineRule="auto"/>
        <w:jc w:val="both"/>
        <w:rPr>
          <w:rFonts w:asciiTheme="majorBidi" w:hAnsiTheme="majorBidi" w:cstheme="majorBidi"/>
        </w:rPr>
      </w:pPr>
    </w:p>
    <w:p w14:paraId="4D6CEFEB" w14:textId="77777777" w:rsidR="00145FBB" w:rsidRDefault="00145FBB" w:rsidP="00145FBB">
      <w:pPr>
        <w:spacing w:after="0" w:line="240" w:lineRule="auto"/>
        <w:jc w:val="both"/>
        <w:rPr>
          <w:rFonts w:asciiTheme="majorBidi" w:hAnsiTheme="majorBidi" w:cstheme="majorBidi"/>
        </w:rPr>
      </w:pPr>
    </w:p>
    <w:p w14:paraId="78F02556" w14:textId="77777777" w:rsidR="0037217D" w:rsidRPr="00145FBB" w:rsidRDefault="0037217D" w:rsidP="00744D24">
      <w:pPr>
        <w:spacing w:after="0" w:line="276" w:lineRule="auto"/>
        <w:rPr>
          <w:rFonts w:asciiTheme="minorHAnsi" w:hAnsiTheme="minorHAnsi" w:cstheme="minorHAnsi"/>
          <w:b/>
          <w:bCs/>
          <w:sz w:val="26"/>
          <w:szCs w:val="26"/>
        </w:rPr>
      </w:pPr>
    </w:p>
    <w:p w14:paraId="721428A3" w14:textId="28E72DEE" w:rsidR="00F5347B" w:rsidRPr="0037217D" w:rsidRDefault="00F5347B" w:rsidP="00F5347B">
      <w:pPr>
        <w:spacing w:after="0" w:line="276" w:lineRule="auto"/>
        <w:rPr>
          <w:rFonts w:asciiTheme="minorHAnsi" w:hAnsiTheme="minorHAnsi" w:cstheme="minorHAnsi"/>
          <w:b/>
          <w:bCs/>
          <w:sz w:val="26"/>
          <w:szCs w:val="26"/>
        </w:rPr>
      </w:pPr>
      <w:r w:rsidRPr="0037217D">
        <w:rPr>
          <w:rFonts w:asciiTheme="minorHAnsi" w:hAnsiTheme="minorHAnsi" w:cstheme="minorHAnsi"/>
          <w:b/>
          <w:bCs/>
          <w:sz w:val="26"/>
          <w:szCs w:val="26"/>
          <w:rtl/>
        </w:rPr>
        <w:t xml:space="preserve">التوزيع </w:t>
      </w:r>
      <w:r w:rsidR="00145FBB">
        <w:rPr>
          <w:rFonts w:asciiTheme="minorHAnsi" w:hAnsiTheme="minorHAnsi" w:cstheme="minorHAnsi" w:hint="cs"/>
          <w:b/>
          <w:bCs/>
          <w:sz w:val="26"/>
          <w:szCs w:val="26"/>
          <w:rtl/>
        </w:rPr>
        <w:t xml:space="preserve">الدرجات: </w:t>
      </w:r>
      <w:r w:rsidR="00145FBB">
        <w:rPr>
          <w:rFonts w:asciiTheme="minorHAnsi" w:hAnsiTheme="minorHAnsi" w:cstheme="minorHAnsi"/>
          <w:b/>
          <w:bCs/>
          <w:sz w:val="26"/>
          <w:szCs w:val="26"/>
        </w:rPr>
        <w:t xml:space="preserve">Grades Distribution </w:t>
      </w:r>
    </w:p>
    <w:tbl>
      <w:tblPr>
        <w:tblStyle w:val="TableGrid"/>
        <w:tblW w:w="0" w:type="auto"/>
        <w:jc w:val="center"/>
        <w:tblLook w:val="04A0" w:firstRow="1" w:lastRow="0" w:firstColumn="1" w:lastColumn="0" w:noHBand="0" w:noVBand="1"/>
      </w:tblPr>
      <w:tblGrid>
        <w:gridCol w:w="697"/>
        <w:gridCol w:w="5359"/>
        <w:gridCol w:w="2961"/>
      </w:tblGrid>
      <w:tr w:rsidR="00145FBB" w14:paraId="53C4C390" w14:textId="77777777" w:rsidTr="00BE11A4">
        <w:trPr>
          <w:jc w:val="center"/>
        </w:trPr>
        <w:tc>
          <w:tcPr>
            <w:tcW w:w="715" w:type="dxa"/>
          </w:tcPr>
          <w:p w14:paraId="4A49365F" w14:textId="77777777" w:rsidR="00145FBB" w:rsidRPr="00F23141" w:rsidRDefault="00145FBB" w:rsidP="00BE11A4">
            <w:pPr>
              <w:jc w:val="center"/>
              <w:rPr>
                <w:rFonts w:asciiTheme="majorBidi" w:hAnsiTheme="majorBidi" w:cstheme="majorBidi"/>
              </w:rPr>
            </w:pPr>
            <w:r w:rsidRPr="00F23141">
              <w:rPr>
                <w:rFonts w:asciiTheme="majorBidi" w:hAnsiTheme="majorBidi" w:cstheme="majorBidi"/>
              </w:rPr>
              <w:t>1-</w:t>
            </w:r>
          </w:p>
        </w:tc>
        <w:tc>
          <w:tcPr>
            <w:tcW w:w="5518" w:type="dxa"/>
          </w:tcPr>
          <w:p w14:paraId="75B7B88B" w14:textId="1BDD3BC8" w:rsidR="00145FBB" w:rsidRPr="00F23141" w:rsidRDefault="00145FBB" w:rsidP="00145FBB">
            <w:pPr>
              <w:jc w:val="right"/>
              <w:rPr>
                <w:rtl/>
              </w:rPr>
            </w:pPr>
            <w:r w:rsidRPr="00F23141">
              <w:t>Attendance</w:t>
            </w:r>
            <w:r>
              <w:t xml:space="preserve">.                          </w:t>
            </w:r>
          </w:p>
        </w:tc>
        <w:tc>
          <w:tcPr>
            <w:tcW w:w="3117" w:type="dxa"/>
          </w:tcPr>
          <w:p w14:paraId="242FAB20" w14:textId="77777777" w:rsidR="00145FBB" w:rsidRPr="00F23141" w:rsidRDefault="00145FBB" w:rsidP="00BE11A4">
            <w:pPr>
              <w:jc w:val="center"/>
              <w:rPr>
                <w:rFonts w:asciiTheme="majorBidi" w:hAnsiTheme="majorBidi" w:cstheme="majorBidi"/>
              </w:rPr>
            </w:pPr>
            <w:r>
              <w:rPr>
                <w:rFonts w:asciiTheme="majorBidi" w:hAnsiTheme="majorBidi" w:cstheme="majorBidi"/>
              </w:rPr>
              <w:t>5</w:t>
            </w:r>
          </w:p>
        </w:tc>
      </w:tr>
      <w:tr w:rsidR="00145FBB" w14:paraId="51DA7C6C" w14:textId="77777777" w:rsidTr="00BE11A4">
        <w:trPr>
          <w:jc w:val="center"/>
        </w:trPr>
        <w:tc>
          <w:tcPr>
            <w:tcW w:w="715" w:type="dxa"/>
          </w:tcPr>
          <w:p w14:paraId="3E8F5C74" w14:textId="77777777" w:rsidR="00145FBB" w:rsidRPr="00F23141" w:rsidRDefault="00145FBB" w:rsidP="00BE11A4">
            <w:pPr>
              <w:jc w:val="center"/>
              <w:rPr>
                <w:rFonts w:asciiTheme="majorBidi" w:hAnsiTheme="majorBidi" w:cstheme="majorBidi"/>
              </w:rPr>
            </w:pPr>
            <w:r w:rsidRPr="00F23141">
              <w:rPr>
                <w:rFonts w:asciiTheme="majorBidi" w:hAnsiTheme="majorBidi" w:cstheme="majorBidi"/>
              </w:rPr>
              <w:t>2-</w:t>
            </w:r>
          </w:p>
        </w:tc>
        <w:tc>
          <w:tcPr>
            <w:tcW w:w="5518" w:type="dxa"/>
          </w:tcPr>
          <w:p w14:paraId="1CDAB29F" w14:textId="77777777" w:rsidR="00145FBB" w:rsidRPr="00F23141" w:rsidRDefault="00145FBB" w:rsidP="00145FBB">
            <w:pPr>
              <w:jc w:val="right"/>
              <w:rPr>
                <w:rFonts w:asciiTheme="majorBidi" w:hAnsiTheme="majorBidi" w:cstheme="majorBidi"/>
              </w:rPr>
            </w:pPr>
            <w:r w:rsidRPr="00F23141">
              <w:rPr>
                <w:rFonts w:asciiTheme="majorBidi" w:hAnsiTheme="majorBidi" w:cstheme="majorBidi"/>
              </w:rPr>
              <w:t>Class Participation</w:t>
            </w:r>
            <w:r>
              <w:rPr>
                <w:rFonts w:asciiTheme="majorBidi" w:hAnsiTheme="majorBidi" w:cstheme="majorBidi"/>
              </w:rPr>
              <w:t>.</w:t>
            </w:r>
            <w:r w:rsidRPr="00F23141">
              <w:rPr>
                <w:rFonts w:asciiTheme="majorBidi" w:hAnsiTheme="majorBidi" w:cstheme="majorBidi"/>
              </w:rPr>
              <w:t xml:space="preserve"> </w:t>
            </w:r>
          </w:p>
        </w:tc>
        <w:tc>
          <w:tcPr>
            <w:tcW w:w="3117" w:type="dxa"/>
          </w:tcPr>
          <w:p w14:paraId="0D03477F" w14:textId="77777777" w:rsidR="00145FBB" w:rsidRPr="00F23141" w:rsidRDefault="00145FBB" w:rsidP="00BE11A4">
            <w:pPr>
              <w:jc w:val="center"/>
              <w:rPr>
                <w:rFonts w:asciiTheme="majorBidi" w:hAnsiTheme="majorBidi" w:cstheme="majorBidi"/>
              </w:rPr>
            </w:pPr>
            <w:r w:rsidRPr="00F23141">
              <w:rPr>
                <w:rFonts w:asciiTheme="majorBidi" w:hAnsiTheme="majorBidi" w:cstheme="majorBidi"/>
              </w:rPr>
              <w:t>20</w:t>
            </w:r>
          </w:p>
        </w:tc>
      </w:tr>
      <w:tr w:rsidR="00145FBB" w14:paraId="3492F5B1" w14:textId="77777777" w:rsidTr="00BE11A4">
        <w:trPr>
          <w:jc w:val="center"/>
        </w:trPr>
        <w:tc>
          <w:tcPr>
            <w:tcW w:w="715" w:type="dxa"/>
          </w:tcPr>
          <w:p w14:paraId="45E4184C" w14:textId="77777777" w:rsidR="00145FBB" w:rsidRPr="00F23141" w:rsidRDefault="00145FBB" w:rsidP="00BE11A4">
            <w:pPr>
              <w:jc w:val="center"/>
              <w:rPr>
                <w:rFonts w:asciiTheme="majorBidi" w:hAnsiTheme="majorBidi" w:cstheme="majorBidi"/>
              </w:rPr>
            </w:pPr>
            <w:r w:rsidRPr="00F23141">
              <w:rPr>
                <w:rFonts w:asciiTheme="majorBidi" w:hAnsiTheme="majorBidi" w:cstheme="majorBidi"/>
              </w:rPr>
              <w:t>3-</w:t>
            </w:r>
          </w:p>
        </w:tc>
        <w:tc>
          <w:tcPr>
            <w:tcW w:w="5518" w:type="dxa"/>
          </w:tcPr>
          <w:p w14:paraId="5A84E603" w14:textId="77777777" w:rsidR="00145FBB" w:rsidRPr="00F23141" w:rsidRDefault="00145FBB" w:rsidP="00145FBB">
            <w:pPr>
              <w:jc w:val="right"/>
              <w:rPr>
                <w:rFonts w:asciiTheme="majorBidi" w:hAnsiTheme="majorBidi" w:cstheme="majorBidi"/>
              </w:rPr>
            </w:pPr>
            <w:r w:rsidRPr="00F23141">
              <w:rPr>
                <w:rFonts w:asciiTheme="majorBidi" w:hAnsiTheme="majorBidi" w:cstheme="majorBidi"/>
              </w:rPr>
              <w:t>Indoor Class Activities</w:t>
            </w:r>
            <w:r>
              <w:rPr>
                <w:rFonts w:asciiTheme="majorBidi" w:hAnsiTheme="majorBidi" w:cstheme="majorBidi"/>
              </w:rPr>
              <w:t>.</w:t>
            </w:r>
            <w:r w:rsidRPr="00F23141">
              <w:rPr>
                <w:rFonts w:asciiTheme="majorBidi" w:hAnsiTheme="majorBidi" w:cstheme="majorBidi"/>
              </w:rPr>
              <w:t xml:space="preserve"> </w:t>
            </w:r>
          </w:p>
        </w:tc>
        <w:tc>
          <w:tcPr>
            <w:tcW w:w="3117" w:type="dxa"/>
          </w:tcPr>
          <w:p w14:paraId="3778E917" w14:textId="77777777" w:rsidR="00145FBB" w:rsidRPr="00F23141" w:rsidRDefault="00145FBB" w:rsidP="00BE11A4">
            <w:pPr>
              <w:jc w:val="center"/>
              <w:rPr>
                <w:rFonts w:asciiTheme="majorBidi" w:hAnsiTheme="majorBidi" w:cstheme="majorBidi"/>
              </w:rPr>
            </w:pPr>
            <w:r w:rsidRPr="00F23141">
              <w:rPr>
                <w:rFonts w:asciiTheme="majorBidi" w:hAnsiTheme="majorBidi" w:cstheme="majorBidi"/>
              </w:rPr>
              <w:t>20</w:t>
            </w:r>
          </w:p>
        </w:tc>
      </w:tr>
      <w:tr w:rsidR="00145FBB" w14:paraId="2848D0A9" w14:textId="77777777" w:rsidTr="00BE11A4">
        <w:trPr>
          <w:jc w:val="center"/>
        </w:trPr>
        <w:tc>
          <w:tcPr>
            <w:tcW w:w="715" w:type="dxa"/>
          </w:tcPr>
          <w:p w14:paraId="04E85515" w14:textId="77777777" w:rsidR="00145FBB" w:rsidRPr="00F23141" w:rsidRDefault="00145FBB" w:rsidP="00BE11A4">
            <w:pPr>
              <w:jc w:val="center"/>
              <w:rPr>
                <w:rFonts w:asciiTheme="majorBidi" w:hAnsiTheme="majorBidi" w:cstheme="majorBidi"/>
              </w:rPr>
            </w:pPr>
            <w:r w:rsidRPr="00F23141">
              <w:rPr>
                <w:rFonts w:asciiTheme="majorBidi" w:hAnsiTheme="majorBidi" w:cstheme="majorBidi"/>
              </w:rPr>
              <w:t>4-</w:t>
            </w:r>
          </w:p>
        </w:tc>
        <w:tc>
          <w:tcPr>
            <w:tcW w:w="5518" w:type="dxa"/>
          </w:tcPr>
          <w:p w14:paraId="6014A892" w14:textId="77777777" w:rsidR="00145FBB" w:rsidRPr="00F23141" w:rsidRDefault="00145FBB" w:rsidP="00145FBB">
            <w:pPr>
              <w:jc w:val="right"/>
              <w:rPr>
                <w:rFonts w:asciiTheme="majorBidi" w:hAnsiTheme="majorBidi" w:cstheme="majorBidi"/>
              </w:rPr>
            </w:pPr>
            <w:r w:rsidRPr="00F23141">
              <w:rPr>
                <w:rFonts w:asciiTheme="majorBidi" w:hAnsiTheme="majorBidi" w:cstheme="majorBidi"/>
              </w:rPr>
              <w:t>Individual Presentation</w:t>
            </w:r>
            <w:r>
              <w:rPr>
                <w:rFonts w:asciiTheme="majorBidi" w:hAnsiTheme="majorBidi" w:cstheme="majorBidi"/>
              </w:rPr>
              <w:t>.</w:t>
            </w:r>
          </w:p>
        </w:tc>
        <w:tc>
          <w:tcPr>
            <w:tcW w:w="3117" w:type="dxa"/>
          </w:tcPr>
          <w:p w14:paraId="1393CDBF" w14:textId="77777777" w:rsidR="00145FBB" w:rsidRPr="00F23141" w:rsidRDefault="00145FBB" w:rsidP="00BE11A4">
            <w:pPr>
              <w:jc w:val="center"/>
              <w:rPr>
                <w:rFonts w:asciiTheme="majorBidi" w:hAnsiTheme="majorBidi" w:cstheme="majorBidi"/>
              </w:rPr>
            </w:pPr>
            <w:r w:rsidRPr="00F23141">
              <w:rPr>
                <w:rFonts w:asciiTheme="majorBidi" w:hAnsiTheme="majorBidi" w:cstheme="majorBidi"/>
              </w:rPr>
              <w:t>20</w:t>
            </w:r>
          </w:p>
        </w:tc>
      </w:tr>
      <w:tr w:rsidR="00145FBB" w14:paraId="181E80BE" w14:textId="77777777" w:rsidTr="00BE11A4">
        <w:trPr>
          <w:jc w:val="center"/>
        </w:trPr>
        <w:tc>
          <w:tcPr>
            <w:tcW w:w="715" w:type="dxa"/>
          </w:tcPr>
          <w:p w14:paraId="0C79A6AF" w14:textId="77777777" w:rsidR="00145FBB" w:rsidRPr="00F23141" w:rsidRDefault="00145FBB" w:rsidP="00BE11A4">
            <w:pPr>
              <w:jc w:val="center"/>
              <w:rPr>
                <w:rFonts w:asciiTheme="majorBidi" w:hAnsiTheme="majorBidi" w:cstheme="majorBidi"/>
              </w:rPr>
            </w:pPr>
            <w:r w:rsidRPr="00F23141">
              <w:rPr>
                <w:rFonts w:asciiTheme="majorBidi" w:hAnsiTheme="majorBidi" w:cstheme="majorBidi"/>
              </w:rPr>
              <w:t>5-</w:t>
            </w:r>
          </w:p>
        </w:tc>
        <w:tc>
          <w:tcPr>
            <w:tcW w:w="5518" w:type="dxa"/>
          </w:tcPr>
          <w:p w14:paraId="31FC3F66" w14:textId="77777777" w:rsidR="00145FBB" w:rsidRPr="00F23141" w:rsidRDefault="00145FBB" w:rsidP="00145FBB">
            <w:pPr>
              <w:jc w:val="right"/>
              <w:rPr>
                <w:rFonts w:asciiTheme="majorBidi" w:hAnsiTheme="majorBidi" w:cstheme="majorBidi"/>
              </w:rPr>
            </w:pPr>
            <w:r>
              <w:rPr>
                <w:rFonts w:asciiTheme="majorBidi" w:hAnsiTheme="majorBidi" w:cstheme="majorBidi"/>
              </w:rPr>
              <w:t>Two</w:t>
            </w:r>
            <w:r w:rsidRPr="00F23141">
              <w:rPr>
                <w:rFonts w:asciiTheme="majorBidi" w:hAnsiTheme="majorBidi" w:cstheme="majorBidi"/>
              </w:rPr>
              <w:t xml:space="preserve"> Quizzes.5points for each</w:t>
            </w:r>
            <w:r>
              <w:rPr>
                <w:rFonts w:asciiTheme="majorBidi" w:hAnsiTheme="majorBidi" w:cstheme="majorBidi"/>
              </w:rPr>
              <w:t>.</w:t>
            </w:r>
            <w:r w:rsidRPr="00F23141">
              <w:rPr>
                <w:rFonts w:asciiTheme="majorBidi" w:hAnsiTheme="majorBidi" w:cstheme="majorBidi"/>
              </w:rPr>
              <w:t xml:space="preserve"> </w:t>
            </w:r>
          </w:p>
        </w:tc>
        <w:tc>
          <w:tcPr>
            <w:tcW w:w="3117" w:type="dxa"/>
          </w:tcPr>
          <w:p w14:paraId="3518EBE5" w14:textId="77777777" w:rsidR="00145FBB" w:rsidRPr="00F23141" w:rsidRDefault="00145FBB" w:rsidP="00BE11A4">
            <w:pPr>
              <w:jc w:val="center"/>
              <w:rPr>
                <w:rFonts w:asciiTheme="majorBidi" w:hAnsiTheme="majorBidi" w:cstheme="majorBidi"/>
              </w:rPr>
            </w:pPr>
            <w:r w:rsidRPr="00F23141">
              <w:rPr>
                <w:rFonts w:asciiTheme="majorBidi" w:hAnsiTheme="majorBidi" w:cstheme="majorBidi"/>
              </w:rPr>
              <w:t>1</w:t>
            </w:r>
            <w:r>
              <w:rPr>
                <w:rFonts w:asciiTheme="majorBidi" w:hAnsiTheme="majorBidi" w:cstheme="majorBidi"/>
              </w:rPr>
              <w:t>0</w:t>
            </w:r>
          </w:p>
        </w:tc>
      </w:tr>
      <w:tr w:rsidR="00145FBB" w14:paraId="69E3E579" w14:textId="77777777" w:rsidTr="00BE11A4">
        <w:trPr>
          <w:jc w:val="center"/>
        </w:trPr>
        <w:tc>
          <w:tcPr>
            <w:tcW w:w="715" w:type="dxa"/>
          </w:tcPr>
          <w:p w14:paraId="653DB69D" w14:textId="77777777" w:rsidR="00145FBB" w:rsidRPr="00F23141" w:rsidRDefault="00145FBB" w:rsidP="00BE11A4">
            <w:pPr>
              <w:jc w:val="center"/>
              <w:rPr>
                <w:rFonts w:asciiTheme="majorBidi" w:hAnsiTheme="majorBidi" w:cstheme="majorBidi"/>
              </w:rPr>
            </w:pPr>
            <w:r w:rsidRPr="00F23141">
              <w:rPr>
                <w:rFonts w:asciiTheme="majorBidi" w:hAnsiTheme="majorBidi" w:cstheme="majorBidi"/>
              </w:rPr>
              <w:t>6-</w:t>
            </w:r>
          </w:p>
        </w:tc>
        <w:tc>
          <w:tcPr>
            <w:tcW w:w="5518" w:type="dxa"/>
          </w:tcPr>
          <w:p w14:paraId="0B938AB7" w14:textId="77777777" w:rsidR="00145FBB" w:rsidRPr="00F23141" w:rsidRDefault="00145FBB" w:rsidP="00145FBB">
            <w:pPr>
              <w:jc w:val="right"/>
              <w:rPr>
                <w:rFonts w:asciiTheme="majorBidi" w:hAnsiTheme="majorBidi" w:cstheme="majorBidi"/>
              </w:rPr>
            </w:pPr>
            <w:r w:rsidRPr="00F23141">
              <w:rPr>
                <w:rFonts w:asciiTheme="majorBidi" w:hAnsiTheme="majorBidi" w:cstheme="majorBidi"/>
              </w:rPr>
              <w:t xml:space="preserve">Team Project – </w:t>
            </w:r>
            <w:r>
              <w:rPr>
                <w:rFonts w:asciiTheme="majorBidi" w:hAnsiTheme="majorBidi" w:cstheme="majorBidi"/>
              </w:rPr>
              <w:t xml:space="preserve">Case Study. </w:t>
            </w:r>
            <w:r w:rsidRPr="00F23141">
              <w:rPr>
                <w:rFonts w:asciiTheme="majorBidi" w:hAnsiTheme="majorBidi" w:cstheme="majorBidi"/>
              </w:rPr>
              <w:t xml:space="preserve"> </w:t>
            </w:r>
          </w:p>
        </w:tc>
        <w:tc>
          <w:tcPr>
            <w:tcW w:w="3117" w:type="dxa"/>
          </w:tcPr>
          <w:p w14:paraId="363D549D" w14:textId="77777777" w:rsidR="00145FBB" w:rsidRPr="00F23141" w:rsidRDefault="00145FBB" w:rsidP="00BE11A4">
            <w:pPr>
              <w:jc w:val="center"/>
              <w:rPr>
                <w:rFonts w:asciiTheme="majorBidi" w:hAnsiTheme="majorBidi" w:cstheme="majorBidi"/>
              </w:rPr>
            </w:pPr>
            <w:r>
              <w:rPr>
                <w:rFonts w:asciiTheme="majorBidi" w:hAnsiTheme="majorBidi" w:cstheme="majorBidi"/>
              </w:rPr>
              <w:t>25</w:t>
            </w:r>
          </w:p>
        </w:tc>
      </w:tr>
      <w:tr w:rsidR="00145FBB" w14:paraId="057F0487" w14:textId="77777777" w:rsidTr="00BE11A4">
        <w:trPr>
          <w:jc w:val="center"/>
        </w:trPr>
        <w:tc>
          <w:tcPr>
            <w:tcW w:w="715" w:type="dxa"/>
          </w:tcPr>
          <w:p w14:paraId="66E73603" w14:textId="77777777" w:rsidR="00145FBB" w:rsidRDefault="00145FBB" w:rsidP="00BE11A4">
            <w:pPr>
              <w:jc w:val="center"/>
              <w:rPr>
                <w:rFonts w:asciiTheme="majorBidi" w:hAnsiTheme="majorBidi" w:cstheme="majorBidi"/>
                <w:sz w:val="28"/>
                <w:szCs w:val="28"/>
              </w:rPr>
            </w:pPr>
          </w:p>
        </w:tc>
        <w:tc>
          <w:tcPr>
            <w:tcW w:w="5518" w:type="dxa"/>
          </w:tcPr>
          <w:p w14:paraId="4F0FEFE0" w14:textId="77777777" w:rsidR="00145FBB" w:rsidRPr="00F23141" w:rsidRDefault="00145FBB" w:rsidP="00145FBB">
            <w:pPr>
              <w:jc w:val="right"/>
              <w:rPr>
                <w:rFonts w:asciiTheme="majorBidi" w:hAnsiTheme="majorBidi" w:cstheme="majorBidi"/>
              </w:rPr>
            </w:pPr>
            <w:r w:rsidRPr="00F23141">
              <w:rPr>
                <w:rFonts w:asciiTheme="majorBidi" w:hAnsiTheme="majorBidi" w:cstheme="majorBidi"/>
              </w:rPr>
              <w:t xml:space="preserve">Total </w:t>
            </w:r>
          </w:p>
        </w:tc>
        <w:tc>
          <w:tcPr>
            <w:tcW w:w="3117" w:type="dxa"/>
          </w:tcPr>
          <w:p w14:paraId="31723599" w14:textId="77777777" w:rsidR="00145FBB" w:rsidRPr="00F23141" w:rsidRDefault="00145FBB" w:rsidP="00BE11A4">
            <w:pPr>
              <w:jc w:val="center"/>
              <w:rPr>
                <w:rFonts w:asciiTheme="majorBidi" w:hAnsiTheme="majorBidi" w:cstheme="majorBidi"/>
              </w:rPr>
            </w:pPr>
            <w:r w:rsidRPr="00F23141">
              <w:rPr>
                <w:rFonts w:asciiTheme="majorBidi" w:hAnsiTheme="majorBidi" w:cstheme="majorBidi"/>
              </w:rPr>
              <w:t>100</w:t>
            </w:r>
          </w:p>
        </w:tc>
      </w:tr>
    </w:tbl>
    <w:p w14:paraId="169BF2EC" w14:textId="77777777" w:rsidR="00B567B5" w:rsidRDefault="00B567B5" w:rsidP="00744D24">
      <w:pPr>
        <w:spacing w:after="0" w:line="276" w:lineRule="auto"/>
        <w:rPr>
          <w:rFonts w:asciiTheme="minorHAnsi" w:hAnsiTheme="minorHAnsi" w:cstheme="minorHAnsi"/>
          <w:b/>
          <w:bCs/>
          <w:sz w:val="26"/>
          <w:szCs w:val="26"/>
          <w:rtl/>
        </w:rPr>
      </w:pPr>
    </w:p>
    <w:p w14:paraId="0B8A28A7" w14:textId="77C2F9DC" w:rsidR="00F4744A" w:rsidRPr="0037217D" w:rsidRDefault="00F4744A" w:rsidP="00744D24">
      <w:pPr>
        <w:spacing w:after="0" w:line="276" w:lineRule="auto"/>
        <w:rPr>
          <w:rFonts w:asciiTheme="minorHAnsi" w:hAnsiTheme="minorHAnsi" w:cstheme="minorHAnsi"/>
          <w:b/>
          <w:bCs/>
          <w:sz w:val="26"/>
          <w:szCs w:val="26"/>
          <w:rtl/>
        </w:rPr>
      </w:pPr>
    </w:p>
    <w:p w14:paraId="2DB5CD7B" w14:textId="191EF3E1" w:rsidR="006B092A" w:rsidRPr="00ED798F" w:rsidRDefault="00F07D33" w:rsidP="00ED798F">
      <w:pPr>
        <w:pStyle w:val="ListParagraph"/>
        <w:tabs>
          <w:tab w:val="right" w:pos="9027"/>
        </w:tabs>
        <w:spacing w:after="0" w:line="276" w:lineRule="auto"/>
        <w:ind w:left="360"/>
        <w:rPr>
          <w:rFonts w:asciiTheme="minorHAnsi" w:hAnsiTheme="minorHAnsi" w:cstheme="minorHAnsi"/>
          <w:b/>
          <w:bCs/>
          <w:sz w:val="26"/>
          <w:szCs w:val="26"/>
          <w:u w:val="single"/>
          <w:rtl/>
        </w:rPr>
      </w:pPr>
      <w:r w:rsidRPr="00ED798F">
        <w:rPr>
          <w:rFonts w:asciiTheme="minorHAnsi" w:hAnsiTheme="minorHAnsi" w:cstheme="minorHAnsi"/>
          <w:b/>
          <w:bCs/>
          <w:sz w:val="26"/>
          <w:szCs w:val="26"/>
          <w:u w:val="single"/>
          <w:rtl/>
        </w:rPr>
        <w:t>الحضور</w:t>
      </w:r>
      <w:r w:rsidR="003D7F6D" w:rsidRPr="00ED798F">
        <w:rPr>
          <w:rFonts w:asciiTheme="minorHAnsi" w:hAnsiTheme="minorHAnsi" w:cstheme="minorHAnsi"/>
          <w:b/>
          <w:bCs/>
          <w:sz w:val="26"/>
          <w:szCs w:val="26"/>
          <w:u w:val="single"/>
          <w:rtl/>
        </w:rPr>
        <w:t xml:space="preserve"> </w:t>
      </w:r>
      <w:r w:rsidR="003F4592" w:rsidRPr="00ED798F">
        <w:rPr>
          <w:rFonts w:asciiTheme="minorHAnsi" w:hAnsiTheme="minorHAnsi" w:cstheme="minorHAnsi" w:hint="cs"/>
          <w:b/>
          <w:bCs/>
          <w:sz w:val="26"/>
          <w:szCs w:val="26"/>
          <w:u w:val="single"/>
          <w:rtl/>
        </w:rPr>
        <w:t>(</w:t>
      </w:r>
      <w:r w:rsidR="00ED798F">
        <w:rPr>
          <w:rFonts w:asciiTheme="minorHAnsi" w:hAnsiTheme="minorHAnsi" w:cstheme="minorHAnsi"/>
          <w:b/>
          <w:bCs/>
          <w:sz w:val="26"/>
          <w:szCs w:val="26"/>
          <w:u w:val="single"/>
        </w:rPr>
        <w:t xml:space="preserve">5 </w:t>
      </w:r>
      <w:r w:rsidR="00ED798F" w:rsidRPr="00ED798F">
        <w:rPr>
          <w:rFonts w:asciiTheme="minorHAnsi" w:hAnsiTheme="minorHAnsi" w:cstheme="minorHAnsi" w:hint="cs"/>
          <w:b/>
          <w:bCs/>
          <w:sz w:val="26"/>
          <w:szCs w:val="26"/>
          <w:u w:val="single"/>
          <w:rtl/>
        </w:rPr>
        <w:t>درجات</w:t>
      </w:r>
      <w:r w:rsidR="003F4592" w:rsidRPr="00ED798F">
        <w:rPr>
          <w:rFonts w:asciiTheme="minorHAnsi" w:hAnsiTheme="minorHAnsi" w:cstheme="minorHAnsi" w:hint="cs"/>
          <w:b/>
          <w:bCs/>
          <w:sz w:val="26"/>
          <w:szCs w:val="26"/>
          <w:u w:val="single"/>
          <w:rtl/>
        </w:rPr>
        <w:t>)</w:t>
      </w:r>
    </w:p>
    <w:p w14:paraId="67ED938E" w14:textId="5DE296F2" w:rsidR="006B092A" w:rsidRPr="0037217D" w:rsidRDefault="006B092A" w:rsidP="00F9760E">
      <w:pPr>
        <w:pStyle w:val="ListParagraph"/>
        <w:tabs>
          <w:tab w:val="right" w:pos="9027"/>
        </w:tabs>
        <w:spacing w:after="0" w:line="276" w:lineRule="auto"/>
        <w:ind w:left="630"/>
        <w:rPr>
          <w:rFonts w:asciiTheme="minorHAnsi" w:hAnsiTheme="minorHAnsi" w:cstheme="minorHAnsi"/>
          <w:sz w:val="26"/>
          <w:szCs w:val="26"/>
        </w:rPr>
      </w:pPr>
      <w:r w:rsidRPr="0037217D">
        <w:rPr>
          <w:rFonts w:asciiTheme="minorHAnsi" w:hAnsiTheme="minorHAnsi" w:cstheme="minorHAnsi"/>
          <w:sz w:val="26"/>
          <w:szCs w:val="26"/>
          <w:rtl/>
        </w:rPr>
        <w:t>الحد الأقصى للغياب</w:t>
      </w:r>
      <w:r w:rsidR="003302BF" w:rsidRPr="0037217D">
        <w:rPr>
          <w:rFonts w:asciiTheme="minorHAnsi" w:hAnsiTheme="minorHAnsi" w:cstheme="minorHAnsi"/>
          <w:sz w:val="26"/>
          <w:szCs w:val="26"/>
          <w:rtl/>
        </w:rPr>
        <w:t xml:space="preserve"> بدون عذر</w:t>
      </w:r>
      <w:r w:rsidRPr="0037217D">
        <w:rPr>
          <w:rFonts w:asciiTheme="minorHAnsi" w:hAnsiTheme="minorHAnsi" w:cstheme="minorHAnsi"/>
          <w:sz w:val="26"/>
          <w:szCs w:val="26"/>
          <w:rtl/>
        </w:rPr>
        <w:t xml:space="preserve"> هو (</w:t>
      </w:r>
      <w:r w:rsidR="00F9760E">
        <w:rPr>
          <w:rFonts w:asciiTheme="minorHAnsi" w:hAnsiTheme="minorHAnsi" w:cstheme="minorHAnsi" w:hint="cs"/>
          <w:sz w:val="26"/>
          <w:szCs w:val="26"/>
          <w:rtl/>
        </w:rPr>
        <w:t>2</w:t>
      </w:r>
      <w:bookmarkStart w:id="0" w:name="_GoBack"/>
      <w:bookmarkEnd w:id="0"/>
      <w:r w:rsidRPr="0037217D">
        <w:rPr>
          <w:rFonts w:asciiTheme="minorHAnsi" w:hAnsiTheme="minorHAnsi" w:cstheme="minorHAnsi"/>
          <w:sz w:val="26"/>
          <w:szCs w:val="26"/>
          <w:rtl/>
        </w:rPr>
        <w:t>)</w:t>
      </w:r>
      <w:r w:rsidR="00637487" w:rsidRPr="0037217D">
        <w:rPr>
          <w:rFonts w:asciiTheme="minorHAnsi" w:hAnsiTheme="minorHAnsi" w:cstheme="minorHAnsi"/>
          <w:sz w:val="26"/>
          <w:szCs w:val="26"/>
          <w:rtl/>
        </w:rPr>
        <w:t xml:space="preserve"> و</w:t>
      </w:r>
      <w:r w:rsidRPr="0037217D">
        <w:rPr>
          <w:rFonts w:asciiTheme="minorHAnsi" w:hAnsiTheme="minorHAnsi" w:cstheme="minorHAnsi"/>
          <w:sz w:val="26"/>
          <w:szCs w:val="26"/>
          <w:rtl/>
        </w:rPr>
        <w:t>يعطى الطالب درجة (</w:t>
      </w:r>
      <w:r w:rsidRPr="0037217D">
        <w:rPr>
          <w:rFonts w:asciiTheme="minorHAnsi" w:hAnsiTheme="minorHAnsi" w:cstheme="minorHAnsi"/>
          <w:sz w:val="26"/>
          <w:szCs w:val="26"/>
        </w:rPr>
        <w:t>DN</w:t>
      </w:r>
      <w:r w:rsidRPr="0037217D">
        <w:rPr>
          <w:rFonts w:asciiTheme="minorHAnsi" w:hAnsiTheme="minorHAnsi" w:cstheme="minorHAnsi"/>
          <w:sz w:val="26"/>
          <w:szCs w:val="26"/>
          <w:rtl/>
        </w:rPr>
        <w:t xml:space="preserve">) بعد </w:t>
      </w:r>
      <w:r w:rsidR="003302BF" w:rsidRPr="0037217D">
        <w:rPr>
          <w:rFonts w:asciiTheme="minorHAnsi" w:hAnsiTheme="minorHAnsi" w:cstheme="minorHAnsi"/>
          <w:sz w:val="26"/>
          <w:szCs w:val="26"/>
          <w:rtl/>
        </w:rPr>
        <w:t>هذ</w:t>
      </w:r>
      <w:r w:rsidR="0037217D">
        <w:rPr>
          <w:rFonts w:asciiTheme="minorHAnsi" w:hAnsiTheme="minorHAnsi" w:cstheme="minorHAnsi" w:hint="cs"/>
          <w:sz w:val="26"/>
          <w:szCs w:val="26"/>
          <w:rtl/>
        </w:rPr>
        <w:t xml:space="preserve">ا </w:t>
      </w:r>
      <w:r w:rsidR="003302BF" w:rsidRPr="0037217D">
        <w:rPr>
          <w:rFonts w:asciiTheme="minorHAnsi" w:hAnsiTheme="minorHAnsi" w:cstheme="minorHAnsi"/>
          <w:sz w:val="26"/>
          <w:szCs w:val="26"/>
          <w:rtl/>
        </w:rPr>
        <w:t xml:space="preserve">الحد </w:t>
      </w:r>
      <w:r w:rsidR="002500DB" w:rsidRPr="0037217D">
        <w:rPr>
          <w:rFonts w:asciiTheme="minorHAnsi" w:hAnsiTheme="minorHAnsi" w:cstheme="minorHAnsi"/>
          <w:sz w:val="26"/>
          <w:szCs w:val="26"/>
          <w:rtl/>
        </w:rPr>
        <w:t>ويحرم من حضور المحاضرات</w:t>
      </w:r>
      <w:r w:rsidR="0037217D">
        <w:rPr>
          <w:rFonts w:asciiTheme="minorHAnsi" w:hAnsiTheme="minorHAnsi" w:cstheme="minorHAnsi" w:hint="cs"/>
          <w:sz w:val="26"/>
          <w:szCs w:val="26"/>
          <w:rtl/>
        </w:rPr>
        <w:t xml:space="preserve"> (يخبر الطالب رسمياً من خلال </w:t>
      </w:r>
      <w:proofErr w:type="spellStart"/>
      <w:r w:rsidR="0037217D">
        <w:rPr>
          <w:rFonts w:asciiTheme="minorHAnsi" w:hAnsiTheme="minorHAnsi" w:cstheme="minorHAnsi" w:hint="cs"/>
          <w:sz w:val="26"/>
          <w:szCs w:val="26"/>
          <w:rtl/>
        </w:rPr>
        <w:t>الإيميل</w:t>
      </w:r>
      <w:proofErr w:type="spellEnd"/>
      <w:r w:rsidR="0037217D">
        <w:rPr>
          <w:rFonts w:asciiTheme="minorHAnsi" w:hAnsiTheme="minorHAnsi" w:cstheme="minorHAnsi" w:hint="cs"/>
          <w:sz w:val="26"/>
          <w:szCs w:val="26"/>
          <w:rtl/>
        </w:rPr>
        <w:t>)</w:t>
      </w:r>
    </w:p>
    <w:p w14:paraId="59DEA46D" w14:textId="77777777" w:rsidR="0037217D" w:rsidRDefault="005357E7" w:rsidP="00ED798F">
      <w:pPr>
        <w:pStyle w:val="ListParagraph"/>
        <w:tabs>
          <w:tab w:val="right" w:pos="9027"/>
        </w:tabs>
        <w:spacing w:after="0" w:line="276" w:lineRule="auto"/>
        <w:ind w:left="630"/>
        <w:rPr>
          <w:rFonts w:asciiTheme="minorHAnsi" w:hAnsiTheme="minorHAnsi" w:cstheme="minorHAnsi"/>
          <w:sz w:val="26"/>
          <w:szCs w:val="26"/>
        </w:rPr>
      </w:pPr>
      <w:r w:rsidRPr="0037217D">
        <w:rPr>
          <w:rFonts w:asciiTheme="minorHAnsi" w:hAnsiTheme="minorHAnsi" w:cstheme="minorHAnsi"/>
          <w:sz w:val="26"/>
          <w:szCs w:val="26"/>
          <w:rtl/>
        </w:rPr>
        <w:t>الغياب يكون</w:t>
      </w:r>
      <w:r w:rsidR="0037217D">
        <w:rPr>
          <w:rFonts w:asciiTheme="minorHAnsi" w:hAnsiTheme="minorHAnsi" w:cstheme="minorHAnsi" w:hint="cs"/>
          <w:sz w:val="26"/>
          <w:szCs w:val="26"/>
          <w:rtl/>
        </w:rPr>
        <w:t>:</w:t>
      </w:r>
    </w:p>
    <w:p w14:paraId="41306941" w14:textId="77777777" w:rsidR="0037217D" w:rsidRDefault="005357E7" w:rsidP="00265E32">
      <w:pPr>
        <w:pStyle w:val="ListParagraph"/>
        <w:numPr>
          <w:ilvl w:val="1"/>
          <w:numId w:val="1"/>
        </w:numPr>
        <w:tabs>
          <w:tab w:val="right" w:pos="9027"/>
        </w:tabs>
        <w:spacing w:after="0" w:line="276" w:lineRule="auto"/>
        <w:rPr>
          <w:rFonts w:asciiTheme="minorHAnsi" w:hAnsiTheme="minorHAnsi" w:cstheme="minorHAnsi"/>
          <w:sz w:val="26"/>
          <w:szCs w:val="26"/>
        </w:rPr>
      </w:pPr>
      <w:r w:rsidRPr="0037217D">
        <w:rPr>
          <w:rFonts w:asciiTheme="minorHAnsi" w:hAnsiTheme="minorHAnsi" w:cstheme="minorHAnsi"/>
          <w:sz w:val="26"/>
          <w:szCs w:val="26"/>
          <w:rtl/>
        </w:rPr>
        <w:t xml:space="preserve"> بعدم الحضور نهائياً</w:t>
      </w:r>
    </w:p>
    <w:p w14:paraId="0582157B" w14:textId="56E690B7" w:rsidR="0037217D" w:rsidRDefault="005357E7" w:rsidP="00265E32">
      <w:pPr>
        <w:pStyle w:val="ListParagraph"/>
        <w:numPr>
          <w:ilvl w:val="1"/>
          <w:numId w:val="1"/>
        </w:numPr>
        <w:tabs>
          <w:tab w:val="right" w:pos="9027"/>
        </w:tabs>
        <w:spacing w:after="0" w:line="276" w:lineRule="auto"/>
        <w:rPr>
          <w:rFonts w:asciiTheme="minorHAnsi" w:hAnsiTheme="minorHAnsi" w:cstheme="minorHAnsi"/>
          <w:sz w:val="26"/>
          <w:szCs w:val="26"/>
        </w:rPr>
      </w:pPr>
      <w:r w:rsidRPr="0037217D">
        <w:rPr>
          <w:rFonts w:asciiTheme="minorHAnsi" w:hAnsiTheme="minorHAnsi" w:cstheme="minorHAnsi"/>
          <w:sz w:val="26"/>
          <w:szCs w:val="26"/>
          <w:rtl/>
        </w:rPr>
        <w:t xml:space="preserve">إذا حضر بعد مدة التأخير </w:t>
      </w:r>
      <w:r w:rsidR="006B092A" w:rsidRPr="0037217D">
        <w:rPr>
          <w:rFonts w:asciiTheme="minorHAnsi" w:hAnsiTheme="minorHAnsi" w:cstheme="minorHAnsi"/>
          <w:sz w:val="26"/>
          <w:szCs w:val="26"/>
          <w:rtl/>
        </w:rPr>
        <w:t>المسموح به (</w:t>
      </w:r>
      <w:r w:rsidR="00F33674" w:rsidRPr="0037217D">
        <w:rPr>
          <w:rFonts w:asciiTheme="minorHAnsi" w:hAnsiTheme="minorHAnsi" w:cstheme="minorHAnsi"/>
          <w:sz w:val="26"/>
          <w:szCs w:val="26"/>
          <w:rtl/>
        </w:rPr>
        <w:t>1</w:t>
      </w:r>
      <w:r w:rsidR="009C04C0">
        <w:rPr>
          <w:rFonts w:asciiTheme="minorHAnsi" w:hAnsiTheme="minorHAnsi" w:cstheme="minorHAnsi" w:hint="cs"/>
          <w:sz w:val="26"/>
          <w:szCs w:val="26"/>
          <w:rtl/>
        </w:rPr>
        <w:t>0</w:t>
      </w:r>
      <w:r w:rsidR="006B092A" w:rsidRPr="0037217D">
        <w:rPr>
          <w:rFonts w:asciiTheme="minorHAnsi" w:hAnsiTheme="minorHAnsi" w:cstheme="minorHAnsi"/>
          <w:sz w:val="26"/>
          <w:szCs w:val="26"/>
          <w:rtl/>
        </w:rPr>
        <w:t xml:space="preserve">) </w:t>
      </w:r>
      <w:r w:rsidRPr="0037217D">
        <w:rPr>
          <w:rFonts w:asciiTheme="minorHAnsi" w:hAnsiTheme="minorHAnsi" w:cstheme="minorHAnsi"/>
          <w:sz w:val="26"/>
          <w:szCs w:val="26"/>
          <w:rtl/>
        </w:rPr>
        <w:t>دقيقة</w:t>
      </w:r>
      <w:r w:rsidR="006B092A" w:rsidRPr="0037217D">
        <w:rPr>
          <w:rFonts w:asciiTheme="minorHAnsi" w:hAnsiTheme="minorHAnsi" w:cstheme="minorHAnsi"/>
          <w:sz w:val="26"/>
          <w:szCs w:val="26"/>
          <w:rtl/>
        </w:rPr>
        <w:t xml:space="preserve"> من بداية الحصة</w:t>
      </w:r>
    </w:p>
    <w:p w14:paraId="380D5A81" w14:textId="58808BC6" w:rsidR="006B092A" w:rsidRPr="0037217D" w:rsidRDefault="005357E7" w:rsidP="00ED798F">
      <w:pPr>
        <w:pStyle w:val="ListParagraph"/>
        <w:tabs>
          <w:tab w:val="right" w:pos="9027"/>
        </w:tabs>
        <w:spacing w:after="0" w:line="276" w:lineRule="auto"/>
        <w:ind w:left="630"/>
        <w:rPr>
          <w:rFonts w:asciiTheme="minorHAnsi" w:hAnsiTheme="minorHAnsi" w:cstheme="minorHAnsi"/>
          <w:sz w:val="26"/>
          <w:szCs w:val="26"/>
        </w:rPr>
      </w:pPr>
      <w:r w:rsidRPr="0037217D">
        <w:rPr>
          <w:rFonts w:asciiTheme="minorHAnsi" w:hAnsiTheme="minorHAnsi" w:cstheme="minorHAnsi"/>
          <w:sz w:val="26"/>
          <w:szCs w:val="26"/>
          <w:rtl/>
        </w:rPr>
        <w:t>التأخير المسموح به خلا</w:t>
      </w:r>
      <w:r w:rsidR="0037217D">
        <w:rPr>
          <w:rFonts w:asciiTheme="minorHAnsi" w:hAnsiTheme="minorHAnsi" w:cstheme="minorHAnsi" w:hint="cs"/>
          <w:sz w:val="26"/>
          <w:szCs w:val="26"/>
          <w:rtl/>
        </w:rPr>
        <w:t>ل</w:t>
      </w:r>
      <w:r w:rsidRPr="0037217D">
        <w:rPr>
          <w:rFonts w:asciiTheme="minorHAnsi" w:hAnsiTheme="minorHAnsi" w:cstheme="minorHAnsi"/>
          <w:sz w:val="26"/>
          <w:szCs w:val="26"/>
          <w:rtl/>
        </w:rPr>
        <w:t xml:space="preserve"> الـ (1</w:t>
      </w:r>
      <w:r w:rsidR="009C04C0">
        <w:rPr>
          <w:rFonts w:asciiTheme="minorHAnsi" w:hAnsiTheme="minorHAnsi" w:cstheme="minorHAnsi" w:hint="cs"/>
          <w:sz w:val="26"/>
          <w:szCs w:val="26"/>
          <w:rtl/>
        </w:rPr>
        <w:t>0</w:t>
      </w:r>
      <w:r w:rsidRPr="0037217D">
        <w:rPr>
          <w:rFonts w:asciiTheme="minorHAnsi" w:hAnsiTheme="minorHAnsi" w:cstheme="minorHAnsi"/>
          <w:sz w:val="26"/>
          <w:szCs w:val="26"/>
          <w:rtl/>
        </w:rPr>
        <w:t>) دقيقة الأولى</w:t>
      </w:r>
      <w:r w:rsidR="009C04C0">
        <w:rPr>
          <w:rFonts w:asciiTheme="minorHAnsi" w:hAnsiTheme="minorHAnsi" w:cstheme="minorHAnsi" w:hint="cs"/>
          <w:sz w:val="26"/>
          <w:szCs w:val="26"/>
          <w:rtl/>
        </w:rPr>
        <w:t>، م</w:t>
      </w:r>
      <w:r w:rsidRPr="0037217D">
        <w:rPr>
          <w:rFonts w:asciiTheme="minorHAnsi" w:hAnsiTheme="minorHAnsi" w:cstheme="minorHAnsi"/>
          <w:sz w:val="26"/>
          <w:szCs w:val="26"/>
          <w:rtl/>
        </w:rPr>
        <w:t>ن بداية الحصة</w:t>
      </w:r>
      <w:r w:rsidR="009C04C0">
        <w:rPr>
          <w:rFonts w:asciiTheme="minorHAnsi" w:hAnsiTheme="minorHAnsi" w:cstheme="minorHAnsi" w:hint="cs"/>
          <w:sz w:val="26"/>
          <w:szCs w:val="26"/>
          <w:rtl/>
        </w:rPr>
        <w:t xml:space="preserve"> ويحسب (</w:t>
      </w:r>
      <w:r w:rsidR="00FF0C97">
        <w:rPr>
          <w:rFonts w:asciiTheme="minorHAnsi" w:hAnsiTheme="minorHAnsi" w:cstheme="minorHAnsi" w:hint="cs"/>
          <w:sz w:val="26"/>
          <w:szCs w:val="26"/>
          <w:rtl/>
        </w:rPr>
        <w:t xml:space="preserve">تأخير) </w:t>
      </w:r>
      <w:r w:rsidR="00FF0C97" w:rsidRPr="0037217D">
        <w:rPr>
          <w:rFonts w:asciiTheme="minorHAnsi" w:hAnsiTheme="minorHAnsi" w:cstheme="minorHAnsi" w:hint="cs"/>
          <w:sz w:val="26"/>
          <w:szCs w:val="26"/>
          <w:rtl/>
        </w:rPr>
        <w:t>ويحسب</w:t>
      </w:r>
      <w:r w:rsidR="0040071C" w:rsidRPr="0037217D">
        <w:rPr>
          <w:rFonts w:asciiTheme="minorHAnsi" w:hAnsiTheme="minorHAnsi" w:cstheme="minorHAnsi"/>
          <w:sz w:val="26"/>
          <w:szCs w:val="26"/>
          <w:rtl/>
        </w:rPr>
        <w:t xml:space="preserve"> </w:t>
      </w:r>
      <w:r w:rsidR="00E028E7" w:rsidRPr="0037217D">
        <w:rPr>
          <w:rFonts w:asciiTheme="minorHAnsi" w:hAnsiTheme="minorHAnsi" w:cstheme="minorHAnsi"/>
          <w:sz w:val="26"/>
          <w:szCs w:val="26"/>
          <w:rtl/>
        </w:rPr>
        <w:t>غ</w:t>
      </w:r>
      <w:r w:rsidR="00D3324A" w:rsidRPr="0037217D">
        <w:rPr>
          <w:rFonts w:asciiTheme="minorHAnsi" w:hAnsiTheme="minorHAnsi" w:cstheme="minorHAnsi"/>
          <w:sz w:val="26"/>
          <w:szCs w:val="26"/>
          <w:rtl/>
        </w:rPr>
        <w:t>ياب</w:t>
      </w:r>
      <w:r w:rsidR="0030719B" w:rsidRPr="0037217D">
        <w:rPr>
          <w:rFonts w:asciiTheme="minorHAnsi" w:hAnsiTheme="minorHAnsi" w:cstheme="minorHAnsi"/>
          <w:sz w:val="26"/>
          <w:szCs w:val="26"/>
          <w:rtl/>
        </w:rPr>
        <w:t xml:space="preserve"> </w:t>
      </w:r>
      <w:r w:rsidR="00577C0C" w:rsidRPr="0037217D">
        <w:rPr>
          <w:rFonts w:asciiTheme="minorHAnsi" w:hAnsiTheme="minorHAnsi" w:cstheme="minorHAnsi"/>
          <w:sz w:val="26"/>
          <w:szCs w:val="26"/>
          <w:rtl/>
        </w:rPr>
        <w:t xml:space="preserve">إذا تعدى </w:t>
      </w:r>
      <w:r w:rsidRPr="0037217D">
        <w:rPr>
          <w:rFonts w:asciiTheme="minorHAnsi" w:hAnsiTheme="minorHAnsi" w:cstheme="minorHAnsi"/>
          <w:sz w:val="26"/>
          <w:szCs w:val="26"/>
          <w:rtl/>
        </w:rPr>
        <w:t>هذه المدة</w:t>
      </w:r>
      <w:r w:rsidR="00306114">
        <w:rPr>
          <w:rFonts w:asciiTheme="minorHAnsi" w:hAnsiTheme="minorHAnsi" w:cstheme="minorHAnsi" w:hint="cs"/>
          <w:sz w:val="26"/>
          <w:szCs w:val="26"/>
          <w:rtl/>
        </w:rPr>
        <w:t>.</w:t>
      </w:r>
    </w:p>
    <w:p w14:paraId="7355E6D8" w14:textId="0CCC6584" w:rsidR="006B092A" w:rsidRPr="0037217D" w:rsidRDefault="006553E8" w:rsidP="00ED798F">
      <w:pPr>
        <w:pStyle w:val="ListParagraph"/>
        <w:tabs>
          <w:tab w:val="right" w:pos="9027"/>
        </w:tabs>
        <w:spacing w:after="0" w:line="276" w:lineRule="auto"/>
        <w:ind w:left="630"/>
        <w:rPr>
          <w:rFonts w:asciiTheme="minorHAnsi" w:hAnsiTheme="minorHAnsi" w:cstheme="minorHAnsi"/>
          <w:sz w:val="26"/>
          <w:szCs w:val="26"/>
        </w:rPr>
      </w:pPr>
      <w:r w:rsidRPr="0037217D">
        <w:rPr>
          <w:rFonts w:asciiTheme="minorHAnsi" w:hAnsiTheme="minorHAnsi" w:cstheme="minorHAnsi"/>
          <w:sz w:val="26"/>
          <w:szCs w:val="26"/>
          <w:rtl/>
        </w:rPr>
        <w:t xml:space="preserve">يحسب </w:t>
      </w:r>
      <w:r w:rsidR="0032648D" w:rsidRPr="0037217D">
        <w:rPr>
          <w:rFonts w:asciiTheme="minorHAnsi" w:hAnsiTheme="minorHAnsi" w:cstheme="minorHAnsi"/>
          <w:sz w:val="26"/>
          <w:szCs w:val="26"/>
          <w:rtl/>
        </w:rPr>
        <w:t xml:space="preserve">كل </w:t>
      </w:r>
      <w:r w:rsidRPr="0037217D">
        <w:rPr>
          <w:rFonts w:asciiTheme="minorHAnsi" w:hAnsiTheme="minorHAnsi" w:cstheme="minorHAnsi"/>
          <w:sz w:val="26"/>
          <w:szCs w:val="26"/>
          <w:rtl/>
        </w:rPr>
        <w:t>(3) تأخير</w:t>
      </w:r>
      <w:r w:rsidR="0032648D" w:rsidRPr="0037217D">
        <w:rPr>
          <w:rFonts w:asciiTheme="minorHAnsi" w:hAnsiTheme="minorHAnsi" w:cstheme="minorHAnsi"/>
          <w:sz w:val="26"/>
          <w:szCs w:val="26"/>
          <w:rtl/>
        </w:rPr>
        <w:t>ات</w:t>
      </w:r>
      <w:r w:rsidR="00011665" w:rsidRPr="0037217D">
        <w:rPr>
          <w:rFonts w:asciiTheme="minorHAnsi" w:hAnsiTheme="minorHAnsi" w:cstheme="minorHAnsi"/>
          <w:sz w:val="26"/>
          <w:szCs w:val="26"/>
          <w:rtl/>
        </w:rPr>
        <w:t>، بغياب واحد</w:t>
      </w:r>
    </w:p>
    <w:p w14:paraId="10C4E533" w14:textId="272A459C" w:rsidR="00225B82" w:rsidRPr="0037217D" w:rsidRDefault="00225B82" w:rsidP="00ED798F">
      <w:pPr>
        <w:pStyle w:val="ListParagraph"/>
        <w:tabs>
          <w:tab w:val="right" w:pos="9027"/>
        </w:tabs>
        <w:spacing w:after="0" w:line="276" w:lineRule="auto"/>
        <w:ind w:left="630"/>
        <w:rPr>
          <w:rFonts w:asciiTheme="minorHAnsi" w:hAnsiTheme="minorHAnsi" w:cstheme="minorHAnsi"/>
          <w:sz w:val="26"/>
          <w:szCs w:val="26"/>
        </w:rPr>
      </w:pPr>
      <w:r w:rsidRPr="0037217D">
        <w:rPr>
          <w:rFonts w:asciiTheme="minorHAnsi" w:hAnsiTheme="minorHAnsi" w:cstheme="minorHAnsi"/>
          <w:sz w:val="26"/>
          <w:szCs w:val="26"/>
          <w:rtl/>
        </w:rPr>
        <w:t>يقدم عذر</w:t>
      </w:r>
      <w:r w:rsidR="00783688" w:rsidRPr="0037217D">
        <w:rPr>
          <w:rFonts w:asciiTheme="minorHAnsi" w:hAnsiTheme="minorHAnsi" w:cstheme="minorHAnsi"/>
          <w:sz w:val="26"/>
          <w:szCs w:val="26"/>
          <w:rtl/>
        </w:rPr>
        <w:t xml:space="preserve"> الغياب </w:t>
      </w:r>
      <w:r w:rsidR="0037217D">
        <w:rPr>
          <w:rFonts w:asciiTheme="minorHAnsi" w:hAnsiTheme="minorHAnsi" w:cstheme="minorHAnsi" w:hint="cs"/>
          <w:sz w:val="26"/>
          <w:szCs w:val="26"/>
          <w:rtl/>
        </w:rPr>
        <w:t xml:space="preserve">(الطبي أو الرسمي عن طريق إدارة السنة التحضيرية) </w:t>
      </w:r>
      <w:r w:rsidR="00783688" w:rsidRPr="0037217D">
        <w:rPr>
          <w:rFonts w:asciiTheme="minorHAnsi" w:hAnsiTheme="minorHAnsi" w:cstheme="minorHAnsi"/>
          <w:sz w:val="26"/>
          <w:szCs w:val="26"/>
          <w:rtl/>
        </w:rPr>
        <w:t>في الأسبوع التالي مباشرة</w:t>
      </w:r>
    </w:p>
    <w:p w14:paraId="2D776CD9" w14:textId="7900955D" w:rsidR="005357E7" w:rsidRDefault="005357E7" w:rsidP="00BD6EC9">
      <w:pPr>
        <w:pStyle w:val="ListParagraph"/>
        <w:tabs>
          <w:tab w:val="right" w:pos="9027"/>
        </w:tabs>
        <w:spacing w:after="0" w:line="276" w:lineRule="auto"/>
        <w:ind w:left="630"/>
        <w:rPr>
          <w:rFonts w:asciiTheme="minorHAnsi" w:hAnsiTheme="minorHAnsi" w:cstheme="minorHAnsi"/>
          <w:sz w:val="26"/>
          <w:szCs w:val="26"/>
        </w:rPr>
      </w:pPr>
      <w:r w:rsidRPr="0037217D">
        <w:rPr>
          <w:rFonts w:asciiTheme="minorHAnsi" w:hAnsiTheme="minorHAnsi" w:cstheme="minorHAnsi"/>
          <w:sz w:val="26"/>
          <w:szCs w:val="26"/>
          <w:rtl/>
        </w:rPr>
        <w:t xml:space="preserve">يخصم </w:t>
      </w:r>
      <w:r w:rsidR="00BD6EC9">
        <w:rPr>
          <w:rFonts w:asciiTheme="minorHAnsi" w:hAnsiTheme="minorHAnsi" w:cstheme="minorHAnsi" w:hint="cs"/>
          <w:sz w:val="26"/>
          <w:szCs w:val="26"/>
          <w:rtl/>
        </w:rPr>
        <w:t>3 درجات</w:t>
      </w:r>
      <w:r w:rsidRPr="0037217D">
        <w:rPr>
          <w:rFonts w:asciiTheme="minorHAnsi" w:hAnsiTheme="minorHAnsi" w:cstheme="minorHAnsi"/>
          <w:sz w:val="26"/>
          <w:szCs w:val="26"/>
          <w:rtl/>
        </w:rPr>
        <w:t xml:space="preserve"> لكل غياب </w:t>
      </w:r>
      <w:r w:rsidR="00BD6EC9">
        <w:rPr>
          <w:rFonts w:asciiTheme="minorHAnsi" w:hAnsiTheme="minorHAnsi" w:cstheme="minorHAnsi" w:hint="cs"/>
          <w:sz w:val="26"/>
          <w:szCs w:val="26"/>
          <w:rtl/>
        </w:rPr>
        <w:t>و</w:t>
      </w:r>
      <w:r w:rsidRPr="0037217D">
        <w:rPr>
          <w:rFonts w:asciiTheme="minorHAnsi" w:hAnsiTheme="minorHAnsi" w:cstheme="minorHAnsi"/>
          <w:sz w:val="26"/>
          <w:szCs w:val="26"/>
          <w:rtl/>
        </w:rPr>
        <w:t>درجة للتأخير</w:t>
      </w:r>
    </w:p>
    <w:p w14:paraId="62AD2250" w14:textId="71E99506" w:rsidR="00FF0C97" w:rsidRPr="00ED798F" w:rsidRDefault="00FF0C97" w:rsidP="00ED798F">
      <w:pPr>
        <w:tabs>
          <w:tab w:val="right" w:pos="9027"/>
        </w:tabs>
        <w:spacing w:after="0" w:line="276" w:lineRule="auto"/>
        <w:rPr>
          <w:rFonts w:asciiTheme="minorHAnsi" w:hAnsiTheme="minorHAnsi" w:cstheme="minorHAnsi"/>
          <w:b/>
          <w:bCs/>
          <w:sz w:val="26"/>
          <w:szCs w:val="26"/>
          <w:u w:val="single"/>
        </w:rPr>
      </w:pPr>
      <w:r w:rsidRPr="00ED798F">
        <w:rPr>
          <w:rFonts w:asciiTheme="minorHAnsi" w:hAnsiTheme="minorHAnsi" w:cstheme="minorHAnsi" w:hint="cs"/>
          <w:b/>
          <w:bCs/>
          <w:sz w:val="26"/>
          <w:szCs w:val="26"/>
          <w:u w:val="single"/>
          <w:rtl/>
        </w:rPr>
        <w:t>المشاركة الصفية (</w:t>
      </w:r>
      <w:r w:rsidR="00F94D37" w:rsidRPr="00ED798F">
        <w:rPr>
          <w:rFonts w:asciiTheme="minorHAnsi" w:hAnsiTheme="minorHAnsi" w:cstheme="minorHAnsi" w:hint="cs"/>
          <w:b/>
          <w:bCs/>
          <w:sz w:val="26"/>
          <w:szCs w:val="26"/>
          <w:u w:val="single"/>
          <w:rtl/>
        </w:rPr>
        <w:t>20</w:t>
      </w:r>
      <w:r w:rsidRPr="00ED798F">
        <w:rPr>
          <w:rFonts w:asciiTheme="minorHAnsi" w:hAnsiTheme="minorHAnsi" w:cstheme="minorHAnsi" w:hint="cs"/>
          <w:b/>
          <w:bCs/>
          <w:sz w:val="26"/>
          <w:szCs w:val="26"/>
          <w:u w:val="single"/>
          <w:rtl/>
        </w:rPr>
        <w:t xml:space="preserve"> درج</w:t>
      </w:r>
      <w:r w:rsidR="00F94D37" w:rsidRPr="00ED798F">
        <w:rPr>
          <w:rFonts w:asciiTheme="minorHAnsi" w:hAnsiTheme="minorHAnsi" w:cstheme="minorHAnsi" w:hint="cs"/>
          <w:b/>
          <w:bCs/>
          <w:sz w:val="26"/>
          <w:szCs w:val="26"/>
          <w:u w:val="single"/>
          <w:rtl/>
        </w:rPr>
        <w:t>ة</w:t>
      </w:r>
      <w:r w:rsidRPr="00ED798F">
        <w:rPr>
          <w:rFonts w:asciiTheme="minorHAnsi" w:hAnsiTheme="minorHAnsi" w:cstheme="minorHAnsi" w:hint="cs"/>
          <w:b/>
          <w:bCs/>
          <w:sz w:val="26"/>
          <w:szCs w:val="26"/>
          <w:u w:val="single"/>
          <w:rtl/>
        </w:rPr>
        <w:t>)</w:t>
      </w:r>
    </w:p>
    <w:p w14:paraId="15656F6E" w14:textId="2E0B0D99" w:rsidR="00F94D37" w:rsidRPr="00F94D37" w:rsidRDefault="00F94D37" w:rsidP="00B710FE">
      <w:pPr>
        <w:pStyle w:val="ListParagraph"/>
        <w:numPr>
          <w:ilvl w:val="0"/>
          <w:numId w:val="8"/>
        </w:numPr>
        <w:tabs>
          <w:tab w:val="right" w:pos="9027"/>
        </w:tabs>
        <w:spacing w:after="0" w:line="276" w:lineRule="auto"/>
        <w:rPr>
          <w:rFonts w:asciiTheme="minorHAnsi" w:hAnsiTheme="minorHAnsi" w:cstheme="minorHAnsi"/>
          <w:sz w:val="26"/>
          <w:szCs w:val="26"/>
        </w:rPr>
      </w:pPr>
      <w:r w:rsidRPr="00F94D37">
        <w:rPr>
          <w:rFonts w:asciiTheme="minorHAnsi" w:hAnsiTheme="minorHAnsi" w:cstheme="minorHAnsi"/>
          <w:sz w:val="26"/>
          <w:szCs w:val="26"/>
          <w:rtl/>
        </w:rPr>
        <w:t>الإجابة على أسئلة المدرب</w:t>
      </w:r>
    </w:p>
    <w:p w14:paraId="6F707E63" w14:textId="77777777" w:rsidR="00F94D37" w:rsidRPr="00F94D37" w:rsidRDefault="00F94D37" w:rsidP="00265E32">
      <w:pPr>
        <w:pStyle w:val="ListParagraph"/>
        <w:numPr>
          <w:ilvl w:val="0"/>
          <w:numId w:val="8"/>
        </w:numPr>
        <w:tabs>
          <w:tab w:val="right" w:pos="9027"/>
        </w:tabs>
        <w:spacing w:after="0" w:line="276" w:lineRule="auto"/>
        <w:rPr>
          <w:rFonts w:asciiTheme="minorHAnsi" w:hAnsiTheme="minorHAnsi" w:cstheme="minorHAnsi"/>
          <w:sz w:val="26"/>
          <w:szCs w:val="26"/>
        </w:rPr>
      </w:pPr>
      <w:r w:rsidRPr="00F94D37">
        <w:rPr>
          <w:rFonts w:asciiTheme="minorHAnsi" w:hAnsiTheme="minorHAnsi" w:cstheme="minorHAnsi"/>
          <w:sz w:val="26"/>
          <w:szCs w:val="26"/>
          <w:rtl/>
        </w:rPr>
        <w:t xml:space="preserve">المشاركة في </w:t>
      </w:r>
      <w:r w:rsidRPr="00F94D37">
        <w:rPr>
          <w:rFonts w:asciiTheme="minorHAnsi" w:hAnsiTheme="minorHAnsi" w:cstheme="minorHAnsi" w:hint="cs"/>
          <w:sz w:val="26"/>
          <w:szCs w:val="26"/>
          <w:rtl/>
        </w:rPr>
        <w:t>الحوار الفردي والجماعي</w:t>
      </w:r>
    </w:p>
    <w:p w14:paraId="49AD9B58" w14:textId="77777777" w:rsidR="00F94D37" w:rsidRPr="00F94D37" w:rsidRDefault="00F94D37" w:rsidP="00265E32">
      <w:pPr>
        <w:pStyle w:val="ListParagraph"/>
        <w:numPr>
          <w:ilvl w:val="0"/>
          <w:numId w:val="8"/>
        </w:numPr>
        <w:tabs>
          <w:tab w:val="right" w:pos="9027"/>
        </w:tabs>
        <w:spacing w:after="0" w:line="276" w:lineRule="auto"/>
        <w:rPr>
          <w:rFonts w:asciiTheme="minorHAnsi" w:hAnsiTheme="minorHAnsi" w:cstheme="minorHAnsi"/>
          <w:sz w:val="26"/>
          <w:szCs w:val="26"/>
        </w:rPr>
      </w:pPr>
      <w:r w:rsidRPr="00F94D37">
        <w:rPr>
          <w:rFonts w:asciiTheme="minorHAnsi" w:hAnsiTheme="minorHAnsi" w:cstheme="minorHAnsi"/>
          <w:sz w:val="26"/>
          <w:szCs w:val="26"/>
          <w:rtl/>
        </w:rPr>
        <w:t xml:space="preserve">طرح الأسئلة </w:t>
      </w:r>
      <w:r w:rsidRPr="00F94D37">
        <w:rPr>
          <w:rFonts w:asciiTheme="minorHAnsi" w:hAnsiTheme="minorHAnsi" w:cstheme="minorHAnsi" w:hint="cs"/>
          <w:sz w:val="26"/>
          <w:szCs w:val="26"/>
          <w:rtl/>
        </w:rPr>
        <w:t xml:space="preserve">والاستفسارات </w:t>
      </w:r>
    </w:p>
    <w:p w14:paraId="242D50B8" w14:textId="77777777" w:rsidR="00F94D37" w:rsidRPr="00F94D37" w:rsidRDefault="00F94D37" w:rsidP="00265E32">
      <w:pPr>
        <w:pStyle w:val="ListParagraph"/>
        <w:numPr>
          <w:ilvl w:val="0"/>
          <w:numId w:val="8"/>
        </w:numPr>
        <w:tabs>
          <w:tab w:val="right" w:pos="9027"/>
        </w:tabs>
        <w:spacing w:after="0" w:line="276" w:lineRule="auto"/>
        <w:rPr>
          <w:rFonts w:asciiTheme="minorHAnsi" w:hAnsiTheme="minorHAnsi" w:cstheme="minorHAnsi"/>
          <w:sz w:val="26"/>
          <w:szCs w:val="26"/>
        </w:rPr>
      </w:pPr>
      <w:r w:rsidRPr="00F94D37">
        <w:rPr>
          <w:rFonts w:asciiTheme="minorHAnsi" w:hAnsiTheme="minorHAnsi" w:cstheme="minorHAnsi"/>
          <w:sz w:val="26"/>
          <w:szCs w:val="26"/>
          <w:rtl/>
        </w:rPr>
        <w:t xml:space="preserve">الانتباه </w:t>
      </w:r>
      <w:r w:rsidRPr="00F94D37">
        <w:rPr>
          <w:rFonts w:asciiTheme="minorHAnsi" w:hAnsiTheme="minorHAnsi" w:cstheme="minorHAnsi" w:hint="cs"/>
          <w:sz w:val="26"/>
          <w:szCs w:val="26"/>
          <w:rtl/>
        </w:rPr>
        <w:t xml:space="preserve">والتركيز </w:t>
      </w:r>
      <w:r w:rsidRPr="00F94D37">
        <w:rPr>
          <w:rFonts w:asciiTheme="minorHAnsi" w:hAnsiTheme="minorHAnsi" w:cstheme="minorHAnsi"/>
          <w:sz w:val="26"/>
          <w:szCs w:val="26"/>
          <w:rtl/>
        </w:rPr>
        <w:t>داخل الفصل</w:t>
      </w:r>
      <w:r w:rsidRPr="00F94D37">
        <w:rPr>
          <w:rFonts w:asciiTheme="minorHAnsi" w:hAnsiTheme="minorHAnsi" w:cstheme="minorHAnsi" w:hint="cs"/>
          <w:sz w:val="26"/>
          <w:szCs w:val="26"/>
          <w:rtl/>
        </w:rPr>
        <w:t>.</w:t>
      </w:r>
    </w:p>
    <w:p w14:paraId="797E5CD6" w14:textId="77777777" w:rsidR="00F94D37" w:rsidRPr="00F94D37" w:rsidRDefault="00F94D37" w:rsidP="00265E32">
      <w:pPr>
        <w:pStyle w:val="ListParagraph"/>
        <w:numPr>
          <w:ilvl w:val="0"/>
          <w:numId w:val="8"/>
        </w:numPr>
        <w:tabs>
          <w:tab w:val="right" w:pos="9027"/>
        </w:tabs>
        <w:spacing w:after="0" w:line="276" w:lineRule="auto"/>
        <w:rPr>
          <w:rFonts w:asciiTheme="minorHAnsi" w:hAnsiTheme="minorHAnsi" w:cstheme="minorHAnsi"/>
          <w:sz w:val="26"/>
          <w:szCs w:val="26"/>
        </w:rPr>
      </w:pPr>
      <w:r w:rsidRPr="00F94D37">
        <w:rPr>
          <w:rFonts w:asciiTheme="minorHAnsi" w:hAnsiTheme="minorHAnsi" w:cstheme="minorHAnsi"/>
          <w:sz w:val="26"/>
          <w:szCs w:val="26"/>
          <w:rtl/>
        </w:rPr>
        <w:t>ترك الأحاديث الجانبية</w:t>
      </w:r>
      <w:r w:rsidRPr="00F94D37">
        <w:rPr>
          <w:rFonts w:asciiTheme="minorHAnsi" w:hAnsiTheme="minorHAnsi" w:cstheme="minorHAnsi" w:hint="cs"/>
          <w:sz w:val="26"/>
          <w:szCs w:val="26"/>
          <w:rtl/>
        </w:rPr>
        <w:t xml:space="preserve"> و</w:t>
      </w:r>
      <w:r w:rsidRPr="00F94D37">
        <w:rPr>
          <w:rFonts w:asciiTheme="minorHAnsi" w:hAnsiTheme="minorHAnsi" w:cstheme="minorHAnsi"/>
          <w:sz w:val="26"/>
          <w:szCs w:val="26"/>
          <w:rtl/>
        </w:rPr>
        <w:t>استخدام الجوال.</w:t>
      </w:r>
    </w:p>
    <w:p w14:paraId="7FBC6E35" w14:textId="77777777" w:rsidR="00F94D37" w:rsidRPr="00F94D37" w:rsidRDefault="00F94D37" w:rsidP="00265E32">
      <w:pPr>
        <w:pStyle w:val="ListParagraph"/>
        <w:numPr>
          <w:ilvl w:val="0"/>
          <w:numId w:val="8"/>
        </w:numPr>
        <w:tabs>
          <w:tab w:val="right" w:pos="9027"/>
        </w:tabs>
        <w:spacing w:after="0" w:line="276" w:lineRule="auto"/>
        <w:rPr>
          <w:rFonts w:asciiTheme="minorHAnsi" w:hAnsiTheme="minorHAnsi" w:cstheme="minorHAnsi"/>
          <w:sz w:val="26"/>
          <w:szCs w:val="26"/>
        </w:rPr>
      </w:pPr>
      <w:r w:rsidRPr="00F94D37">
        <w:rPr>
          <w:rFonts w:asciiTheme="minorHAnsi" w:hAnsiTheme="minorHAnsi" w:cstheme="minorHAnsi"/>
          <w:sz w:val="26"/>
          <w:szCs w:val="26"/>
          <w:rtl/>
        </w:rPr>
        <w:t>المشاركة الفاعلة في العمل الجماعي خلال التمارين الجماعية.</w:t>
      </w:r>
    </w:p>
    <w:p w14:paraId="2906EB10" w14:textId="7ADCD9D1" w:rsidR="00F94D37" w:rsidRPr="00F94D37" w:rsidRDefault="00F94D37" w:rsidP="00265E32">
      <w:pPr>
        <w:pStyle w:val="ListParagraph"/>
        <w:numPr>
          <w:ilvl w:val="0"/>
          <w:numId w:val="8"/>
        </w:numPr>
        <w:tabs>
          <w:tab w:val="right" w:pos="9027"/>
        </w:tabs>
        <w:spacing w:after="0" w:line="276" w:lineRule="auto"/>
        <w:rPr>
          <w:rFonts w:asciiTheme="minorHAnsi" w:hAnsiTheme="minorHAnsi" w:cstheme="minorHAnsi"/>
          <w:sz w:val="26"/>
          <w:szCs w:val="26"/>
          <w:rtl/>
        </w:rPr>
      </w:pPr>
      <w:r w:rsidRPr="00F94D37">
        <w:rPr>
          <w:rFonts w:asciiTheme="minorHAnsi" w:hAnsiTheme="minorHAnsi" w:cstheme="minorHAnsi" w:hint="cs"/>
          <w:sz w:val="26"/>
          <w:szCs w:val="26"/>
          <w:rtl/>
        </w:rPr>
        <w:t>تنفيذ الأنشطة التدريبية داخل الفصل.</w:t>
      </w:r>
    </w:p>
    <w:p w14:paraId="060BF27B" w14:textId="77777777" w:rsidR="00B863CF" w:rsidRPr="00ED798F" w:rsidRDefault="00B863CF" w:rsidP="00ED798F">
      <w:pPr>
        <w:tabs>
          <w:tab w:val="right" w:pos="9027"/>
        </w:tabs>
        <w:spacing w:after="0" w:line="276" w:lineRule="auto"/>
        <w:ind w:left="990"/>
        <w:rPr>
          <w:rFonts w:asciiTheme="minorHAnsi" w:hAnsiTheme="minorHAnsi" w:cstheme="minorHAnsi"/>
          <w:sz w:val="26"/>
          <w:szCs w:val="26"/>
          <w:rtl/>
        </w:rPr>
      </w:pPr>
    </w:p>
    <w:p w14:paraId="3A288D09" w14:textId="786F310B" w:rsidR="0037217D" w:rsidRPr="00ED798F" w:rsidRDefault="00681E81" w:rsidP="00744D24">
      <w:pPr>
        <w:spacing w:after="0" w:line="276" w:lineRule="auto"/>
        <w:ind w:firstLine="720"/>
        <w:rPr>
          <w:rFonts w:asciiTheme="minorHAnsi" w:hAnsiTheme="minorHAnsi" w:cstheme="minorHAnsi"/>
          <w:b/>
          <w:bCs/>
          <w:sz w:val="26"/>
          <w:szCs w:val="26"/>
          <w:u w:val="single"/>
          <w:rtl/>
        </w:rPr>
      </w:pPr>
      <w:r w:rsidRPr="00ED798F">
        <w:rPr>
          <w:rFonts w:asciiTheme="minorHAnsi" w:hAnsiTheme="minorHAnsi" w:cstheme="minorHAnsi" w:hint="cs"/>
          <w:b/>
          <w:bCs/>
          <w:sz w:val="26"/>
          <w:szCs w:val="26"/>
          <w:u w:val="single"/>
          <w:rtl/>
        </w:rPr>
        <w:t>الأنشطة</w:t>
      </w:r>
      <w:r w:rsidR="0037217D" w:rsidRPr="00ED798F">
        <w:rPr>
          <w:rFonts w:asciiTheme="minorHAnsi" w:hAnsiTheme="minorHAnsi" w:cstheme="minorHAnsi"/>
          <w:b/>
          <w:bCs/>
          <w:sz w:val="26"/>
          <w:szCs w:val="26"/>
          <w:u w:val="single"/>
          <w:rtl/>
        </w:rPr>
        <w:t xml:space="preserve"> الصفية</w:t>
      </w:r>
      <w:r w:rsidR="00ED798F" w:rsidRPr="00ED798F">
        <w:rPr>
          <w:rFonts w:asciiTheme="minorHAnsi" w:hAnsiTheme="minorHAnsi" w:cstheme="minorHAnsi"/>
          <w:b/>
          <w:bCs/>
          <w:sz w:val="26"/>
          <w:szCs w:val="26"/>
          <w:u w:val="single"/>
        </w:rPr>
        <w:t xml:space="preserve"> </w:t>
      </w:r>
      <w:r w:rsidR="00ED798F" w:rsidRPr="00ED798F">
        <w:rPr>
          <w:rFonts w:asciiTheme="minorHAnsi" w:hAnsiTheme="minorHAnsi" w:cstheme="minorHAnsi" w:hint="cs"/>
          <w:b/>
          <w:bCs/>
          <w:sz w:val="26"/>
          <w:szCs w:val="26"/>
          <w:u w:val="single"/>
          <w:rtl/>
        </w:rPr>
        <w:t>(20 درجة)</w:t>
      </w:r>
    </w:p>
    <w:p w14:paraId="5CB97D76" w14:textId="385372DC" w:rsidR="00ED798F" w:rsidRPr="00ED798F" w:rsidRDefault="00ED798F" w:rsidP="00ED798F">
      <w:pPr>
        <w:pStyle w:val="ListParagraph"/>
        <w:numPr>
          <w:ilvl w:val="0"/>
          <w:numId w:val="8"/>
        </w:numPr>
        <w:tabs>
          <w:tab w:val="right" w:pos="9027"/>
        </w:tabs>
        <w:spacing w:after="0" w:line="276" w:lineRule="auto"/>
        <w:rPr>
          <w:rFonts w:asciiTheme="minorHAnsi" w:hAnsiTheme="minorHAnsi" w:cstheme="minorHAnsi"/>
          <w:sz w:val="26"/>
          <w:szCs w:val="26"/>
          <w:rtl/>
        </w:rPr>
      </w:pPr>
      <w:r w:rsidRPr="00ED798F">
        <w:rPr>
          <w:rFonts w:asciiTheme="minorHAnsi" w:hAnsiTheme="minorHAnsi" w:cstheme="minorHAnsi" w:hint="cs"/>
          <w:sz w:val="26"/>
          <w:szCs w:val="26"/>
          <w:rtl/>
        </w:rPr>
        <w:t xml:space="preserve">تمارين فردية وجماعية على كل مهارة </w:t>
      </w:r>
    </w:p>
    <w:p w14:paraId="746A4593" w14:textId="2BFC0892" w:rsidR="00ED798F" w:rsidRDefault="00ED798F" w:rsidP="00744D24">
      <w:pPr>
        <w:spacing w:after="0" w:line="276" w:lineRule="auto"/>
        <w:ind w:firstLine="720"/>
        <w:rPr>
          <w:rFonts w:asciiTheme="minorHAnsi" w:hAnsiTheme="minorHAnsi" w:cstheme="minorHAnsi"/>
          <w:b/>
          <w:bCs/>
          <w:sz w:val="26"/>
          <w:szCs w:val="26"/>
          <w:rtl/>
        </w:rPr>
      </w:pPr>
    </w:p>
    <w:p w14:paraId="7EE19FBA" w14:textId="309F0CEF" w:rsidR="00ED798F" w:rsidRPr="00ED798F" w:rsidRDefault="00ED798F" w:rsidP="00744D24">
      <w:pPr>
        <w:spacing w:after="0" w:line="276" w:lineRule="auto"/>
        <w:ind w:firstLine="720"/>
        <w:rPr>
          <w:rFonts w:asciiTheme="minorHAnsi" w:hAnsiTheme="minorHAnsi" w:cstheme="minorHAnsi"/>
          <w:b/>
          <w:bCs/>
          <w:sz w:val="26"/>
          <w:szCs w:val="26"/>
          <w:u w:val="single"/>
          <w:rtl/>
        </w:rPr>
      </w:pPr>
      <w:r w:rsidRPr="00ED798F">
        <w:rPr>
          <w:rFonts w:asciiTheme="minorHAnsi" w:hAnsiTheme="minorHAnsi" w:cstheme="minorHAnsi" w:hint="cs"/>
          <w:b/>
          <w:bCs/>
          <w:sz w:val="26"/>
          <w:szCs w:val="26"/>
          <w:u w:val="single"/>
          <w:rtl/>
        </w:rPr>
        <w:t xml:space="preserve">عروض فردية (20 درجة) </w:t>
      </w:r>
    </w:p>
    <w:p w14:paraId="760AD60E" w14:textId="08C8980B" w:rsidR="00ED798F" w:rsidRDefault="00ED798F" w:rsidP="00744D24">
      <w:pPr>
        <w:spacing w:after="0" w:line="276" w:lineRule="auto"/>
        <w:ind w:firstLine="720"/>
        <w:rPr>
          <w:rFonts w:asciiTheme="minorHAnsi" w:hAnsiTheme="minorHAnsi" w:cstheme="minorHAnsi"/>
          <w:sz w:val="26"/>
          <w:szCs w:val="26"/>
          <w:rtl/>
        </w:rPr>
      </w:pPr>
      <w:r w:rsidRPr="00ED798F">
        <w:rPr>
          <w:rFonts w:asciiTheme="minorHAnsi" w:hAnsiTheme="minorHAnsi" w:cstheme="minorHAnsi" w:hint="cs"/>
          <w:sz w:val="26"/>
          <w:szCs w:val="26"/>
          <w:rtl/>
        </w:rPr>
        <w:t xml:space="preserve">كل طالب وطالبه مطالب بإعداد عرض بعنوان قصتي مع .....، تجربة شخصية. مدة العرض 5 دقائق </w:t>
      </w:r>
    </w:p>
    <w:p w14:paraId="127DA063" w14:textId="545B12BF" w:rsidR="00911A27" w:rsidRDefault="00911A27" w:rsidP="00744D24">
      <w:pPr>
        <w:spacing w:after="0" w:line="276" w:lineRule="auto"/>
        <w:ind w:firstLine="720"/>
        <w:rPr>
          <w:rFonts w:asciiTheme="minorHAnsi" w:hAnsiTheme="minorHAnsi" w:cstheme="minorHAnsi"/>
          <w:sz w:val="26"/>
          <w:szCs w:val="26"/>
          <w:rtl/>
        </w:rPr>
      </w:pPr>
    </w:p>
    <w:p w14:paraId="44EB112A" w14:textId="6622C347" w:rsidR="00911A27" w:rsidRPr="00911A27" w:rsidRDefault="00911A27" w:rsidP="00744D24">
      <w:pPr>
        <w:spacing w:after="0" w:line="276" w:lineRule="auto"/>
        <w:ind w:firstLine="720"/>
        <w:rPr>
          <w:rFonts w:asciiTheme="minorHAnsi" w:hAnsiTheme="minorHAnsi" w:cstheme="minorHAnsi"/>
          <w:b/>
          <w:bCs/>
          <w:sz w:val="26"/>
          <w:szCs w:val="26"/>
          <w:u w:val="single"/>
          <w:rtl/>
        </w:rPr>
      </w:pPr>
      <w:r w:rsidRPr="00911A27">
        <w:rPr>
          <w:rFonts w:asciiTheme="minorHAnsi" w:hAnsiTheme="minorHAnsi" w:cstheme="minorHAnsi" w:hint="cs"/>
          <w:b/>
          <w:bCs/>
          <w:sz w:val="26"/>
          <w:szCs w:val="26"/>
          <w:u w:val="single"/>
          <w:rtl/>
        </w:rPr>
        <w:t xml:space="preserve">دراسة الحالة </w:t>
      </w:r>
      <w:r w:rsidR="00D06D0F">
        <w:rPr>
          <w:rFonts w:asciiTheme="minorHAnsi" w:hAnsiTheme="minorHAnsi" w:cstheme="minorHAnsi" w:hint="cs"/>
          <w:b/>
          <w:bCs/>
          <w:sz w:val="26"/>
          <w:szCs w:val="26"/>
          <w:u w:val="single"/>
          <w:rtl/>
        </w:rPr>
        <w:t>(25</w:t>
      </w:r>
      <w:r>
        <w:rPr>
          <w:rFonts w:asciiTheme="minorHAnsi" w:hAnsiTheme="minorHAnsi" w:cstheme="minorHAnsi" w:hint="cs"/>
          <w:b/>
          <w:bCs/>
          <w:sz w:val="26"/>
          <w:szCs w:val="26"/>
          <w:u w:val="single"/>
          <w:rtl/>
        </w:rPr>
        <w:t xml:space="preserve"> </w:t>
      </w:r>
      <w:r w:rsidR="00D06D0F">
        <w:rPr>
          <w:rFonts w:asciiTheme="minorHAnsi" w:hAnsiTheme="minorHAnsi" w:cstheme="minorHAnsi" w:hint="cs"/>
          <w:b/>
          <w:bCs/>
          <w:sz w:val="26"/>
          <w:szCs w:val="26"/>
          <w:u w:val="single"/>
          <w:rtl/>
        </w:rPr>
        <w:t>درجة)</w:t>
      </w:r>
    </w:p>
    <w:p w14:paraId="1B36686C" w14:textId="578D32D4" w:rsidR="00911A27" w:rsidRDefault="00911A27" w:rsidP="00BD6EC9">
      <w:pPr>
        <w:spacing w:after="0" w:line="276" w:lineRule="auto"/>
        <w:ind w:left="720"/>
        <w:rPr>
          <w:rFonts w:asciiTheme="minorHAnsi" w:hAnsiTheme="minorHAnsi" w:cstheme="minorHAnsi"/>
          <w:sz w:val="26"/>
          <w:szCs w:val="26"/>
          <w:rtl/>
        </w:rPr>
      </w:pPr>
      <w:r>
        <w:rPr>
          <w:rFonts w:asciiTheme="minorHAnsi" w:hAnsiTheme="minorHAnsi" w:cstheme="minorHAnsi" w:hint="cs"/>
          <w:sz w:val="26"/>
          <w:szCs w:val="26"/>
          <w:rtl/>
        </w:rPr>
        <w:t xml:space="preserve">هذا التقييم جماعي على شكل فرق عمل، كل فريق يتناول دراسة حالة ومحاولة توليد بدائل وحلول إبداعية من خلال مهارة العصف الذهني وتوظيف </w:t>
      </w:r>
      <w:r w:rsidR="00BD6EC9">
        <w:rPr>
          <w:rFonts w:asciiTheme="minorHAnsi" w:hAnsiTheme="minorHAnsi" w:cstheme="minorHAnsi" w:hint="cs"/>
          <w:sz w:val="26"/>
          <w:szCs w:val="26"/>
          <w:rtl/>
        </w:rPr>
        <w:t>المعارف المكتسبة</w:t>
      </w:r>
      <w:r>
        <w:rPr>
          <w:rFonts w:asciiTheme="minorHAnsi" w:hAnsiTheme="minorHAnsi" w:cstheme="minorHAnsi" w:hint="cs"/>
          <w:sz w:val="26"/>
          <w:szCs w:val="26"/>
          <w:rtl/>
        </w:rPr>
        <w:t>.</w:t>
      </w:r>
    </w:p>
    <w:p w14:paraId="4A913916" w14:textId="77777777" w:rsidR="00D06D0F" w:rsidRPr="00ED798F" w:rsidRDefault="00D06D0F" w:rsidP="00744D24">
      <w:pPr>
        <w:spacing w:after="0" w:line="276" w:lineRule="auto"/>
        <w:ind w:firstLine="720"/>
        <w:rPr>
          <w:rFonts w:asciiTheme="minorHAnsi" w:hAnsiTheme="minorHAnsi" w:cstheme="minorHAnsi"/>
          <w:sz w:val="26"/>
          <w:szCs w:val="26"/>
          <w:rtl/>
        </w:rPr>
      </w:pPr>
    </w:p>
    <w:p w14:paraId="59604A38" w14:textId="6438DF24" w:rsidR="001A7B91" w:rsidRPr="00911A27" w:rsidRDefault="003F57B7" w:rsidP="00744D24">
      <w:pPr>
        <w:tabs>
          <w:tab w:val="right" w:pos="9027"/>
        </w:tabs>
        <w:spacing w:after="0" w:line="276" w:lineRule="auto"/>
        <w:rPr>
          <w:rFonts w:asciiTheme="minorHAnsi" w:hAnsiTheme="minorHAnsi" w:cstheme="minorHAnsi"/>
          <w:b/>
          <w:bCs/>
          <w:sz w:val="26"/>
          <w:szCs w:val="26"/>
          <w:u w:val="single"/>
          <w:rtl/>
        </w:rPr>
      </w:pPr>
      <w:r w:rsidRPr="00911A27">
        <w:rPr>
          <w:rFonts w:asciiTheme="minorHAnsi" w:hAnsiTheme="minorHAnsi" w:cstheme="minorHAnsi"/>
          <w:b/>
          <w:bCs/>
          <w:sz w:val="26"/>
          <w:szCs w:val="26"/>
          <w:u w:val="single"/>
          <w:rtl/>
        </w:rPr>
        <w:t>الخطة الزمنية لتنفيذ المقرر</w:t>
      </w:r>
    </w:p>
    <w:tbl>
      <w:tblPr>
        <w:bidiVisual/>
        <w:tblW w:w="5729" w:type="pct"/>
        <w:tblInd w:w="-3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4"/>
        <w:gridCol w:w="1915"/>
        <w:gridCol w:w="2289"/>
        <w:gridCol w:w="5212"/>
      </w:tblGrid>
      <w:tr w:rsidR="00AF0321" w:rsidRPr="0037217D" w14:paraId="5CA4291F" w14:textId="77777777" w:rsidTr="0076168F">
        <w:trPr>
          <w:trHeight w:val="317"/>
        </w:trPr>
        <w:tc>
          <w:tcPr>
            <w:tcW w:w="438" w:type="pct"/>
            <w:shd w:val="clear" w:color="auto" w:fill="C5E0B3" w:themeFill="accent6" w:themeFillTint="66"/>
          </w:tcPr>
          <w:p w14:paraId="1585CDD0" w14:textId="77777777" w:rsidR="00B43028" w:rsidRPr="00254048" w:rsidRDefault="00B43028" w:rsidP="009D7CD2">
            <w:pPr>
              <w:spacing w:after="0" w:line="240" w:lineRule="auto"/>
              <w:ind w:right="-138"/>
              <w:jc w:val="center"/>
              <w:rPr>
                <w:rFonts w:asciiTheme="minorHAnsi" w:hAnsiTheme="minorHAnsi" w:cstheme="minorHAnsi"/>
                <w:b/>
                <w:bCs/>
                <w:sz w:val="26"/>
                <w:szCs w:val="26"/>
              </w:rPr>
            </w:pPr>
            <w:r w:rsidRPr="00254048">
              <w:rPr>
                <w:rFonts w:asciiTheme="minorHAnsi" w:hAnsiTheme="minorHAnsi" w:cstheme="minorHAnsi"/>
                <w:b/>
                <w:bCs/>
                <w:sz w:val="26"/>
                <w:szCs w:val="26"/>
                <w:rtl/>
              </w:rPr>
              <w:t>الاسبوع</w:t>
            </w:r>
          </w:p>
        </w:tc>
        <w:tc>
          <w:tcPr>
            <w:tcW w:w="928" w:type="pct"/>
            <w:shd w:val="clear" w:color="auto" w:fill="C5E0B3" w:themeFill="accent6" w:themeFillTint="66"/>
          </w:tcPr>
          <w:p w14:paraId="49356BBF" w14:textId="77777777" w:rsidR="00B43028" w:rsidRPr="00254048" w:rsidRDefault="00B43028" w:rsidP="009D7CD2">
            <w:pPr>
              <w:spacing w:after="0" w:line="240" w:lineRule="auto"/>
              <w:jc w:val="center"/>
              <w:rPr>
                <w:rFonts w:asciiTheme="minorHAnsi" w:hAnsiTheme="minorHAnsi" w:cstheme="minorHAnsi"/>
                <w:b/>
                <w:bCs/>
                <w:sz w:val="26"/>
                <w:szCs w:val="26"/>
                <w:rtl/>
                <w:lang w:bidi="ar-LB"/>
              </w:rPr>
            </w:pPr>
            <w:r w:rsidRPr="00254048">
              <w:rPr>
                <w:rFonts w:asciiTheme="minorHAnsi" w:hAnsiTheme="minorHAnsi" w:cstheme="minorHAnsi"/>
                <w:b/>
                <w:bCs/>
                <w:sz w:val="26"/>
                <w:szCs w:val="26"/>
                <w:rtl/>
                <w:lang w:bidi="ar-LB"/>
              </w:rPr>
              <w:t>مهارات المقرر</w:t>
            </w:r>
          </w:p>
        </w:tc>
        <w:tc>
          <w:tcPr>
            <w:tcW w:w="1109" w:type="pct"/>
            <w:shd w:val="clear" w:color="auto" w:fill="C5E0B3" w:themeFill="accent6" w:themeFillTint="66"/>
          </w:tcPr>
          <w:p w14:paraId="2173474B" w14:textId="77777777" w:rsidR="00B43028" w:rsidRPr="00254048" w:rsidRDefault="00B43028" w:rsidP="009D7CD2">
            <w:pPr>
              <w:spacing w:after="0" w:line="240" w:lineRule="auto"/>
              <w:jc w:val="center"/>
              <w:rPr>
                <w:rFonts w:asciiTheme="minorHAnsi" w:hAnsiTheme="minorHAnsi" w:cstheme="minorHAnsi"/>
                <w:b/>
                <w:bCs/>
                <w:sz w:val="26"/>
                <w:szCs w:val="26"/>
                <w:rtl/>
              </w:rPr>
            </w:pPr>
            <w:r w:rsidRPr="00254048">
              <w:rPr>
                <w:rFonts w:asciiTheme="minorHAnsi" w:hAnsiTheme="minorHAnsi" w:cstheme="minorHAnsi"/>
                <w:b/>
                <w:bCs/>
                <w:sz w:val="26"/>
                <w:szCs w:val="26"/>
                <w:rtl/>
                <w:lang w:bidi="ar-LB"/>
              </w:rPr>
              <w:t>العرض التوضيحي</w:t>
            </w:r>
          </w:p>
        </w:tc>
        <w:tc>
          <w:tcPr>
            <w:tcW w:w="2525" w:type="pct"/>
            <w:shd w:val="clear" w:color="auto" w:fill="C5E0B3" w:themeFill="accent6" w:themeFillTint="66"/>
          </w:tcPr>
          <w:p w14:paraId="5E82D7F8" w14:textId="22995202" w:rsidR="00B43028" w:rsidRPr="00254048" w:rsidRDefault="00911A27" w:rsidP="009D7CD2">
            <w:pPr>
              <w:spacing w:after="0" w:line="240" w:lineRule="auto"/>
              <w:jc w:val="center"/>
              <w:rPr>
                <w:rFonts w:asciiTheme="minorHAnsi" w:hAnsiTheme="minorHAnsi" w:cstheme="minorHAnsi"/>
                <w:b/>
                <w:bCs/>
                <w:sz w:val="26"/>
                <w:szCs w:val="26"/>
                <w:rtl/>
              </w:rPr>
            </w:pPr>
            <w:r>
              <w:rPr>
                <w:rFonts w:asciiTheme="minorHAnsi" w:hAnsiTheme="minorHAnsi" w:cstheme="minorHAnsi" w:hint="cs"/>
                <w:b/>
                <w:bCs/>
                <w:sz w:val="26"/>
                <w:szCs w:val="26"/>
                <w:rtl/>
              </w:rPr>
              <w:t xml:space="preserve">الأدوات </w:t>
            </w:r>
          </w:p>
        </w:tc>
      </w:tr>
      <w:tr w:rsidR="00AF0321" w:rsidRPr="0037217D" w14:paraId="53C9A78B" w14:textId="77777777" w:rsidTr="0076168F">
        <w:trPr>
          <w:trHeight w:val="737"/>
        </w:trPr>
        <w:tc>
          <w:tcPr>
            <w:tcW w:w="438" w:type="pct"/>
            <w:shd w:val="clear" w:color="auto" w:fill="FFF2CC" w:themeFill="accent4" w:themeFillTint="33"/>
          </w:tcPr>
          <w:p w14:paraId="20CA76E9" w14:textId="3A3E7D08" w:rsidR="00B43028" w:rsidRPr="00254048" w:rsidRDefault="009C04C0" w:rsidP="009D7CD2">
            <w:pPr>
              <w:spacing w:after="0" w:line="240" w:lineRule="auto"/>
              <w:ind w:right="-138"/>
              <w:jc w:val="center"/>
              <w:rPr>
                <w:rFonts w:asciiTheme="minorHAnsi" w:hAnsiTheme="minorHAnsi" w:cstheme="minorHAnsi"/>
                <w:sz w:val="26"/>
                <w:szCs w:val="26"/>
                <w:rtl/>
              </w:rPr>
            </w:pPr>
            <w:r>
              <w:rPr>
                <w:rFonts w:asciiTheme="minorHAnsi" w:hAnsiTheme="minorHAnsi" w:cstheme="minorHAnsi" w:hint="cs"/>
                <w:sz w:val="26"/>
                <w:szCs w:val="26"/>
                <w:rtl/>
              </w:rPr>
              <w:t>1</w:t>
            </w:r>
          </w:p>
        </w:tc>
        <w:tc>
          <w:tcPr>
            <w:tcW w:w="928" w:type="pct"/>
            <w:shd w:val="clear" w:color="auto" w:fill="FFF2CC" w:themeFill="accent4" w:themeFillTint="33"/>
          </w:tcPr>
          <w:p w14:paraId="12408AA9" w14:textId="69F74481" w:rsidR="00B43028" w:rsidRPr="00254048" w:rsidRDefault="00B43028" w:rsidP="009D7CD2">
            <w:pPr>
              <w:spacing w:after="0" w:line="240" w:lineRule="auto"/>
              <w:rPr>
                <w:rFonts w:asciiTheme="minorHAnsi" w:hAnsiTheme="minorHAnsi" w:cstheme="minorHAnsi"/>
                <w:sz w:val="26"/>
                <w:szCs w:val="26"/>
                <w:rtl/>
                <w:lang w:bidi="ar-LB"/>
              </w:rPr>
            </w:pPr>
            <w:r w:rsidRPr="00254048">
              <w:rPr>
                <w:rFonts w:asciiTheme="minorHAnsi" w:hAnsiTheme="minorHAnsi" w:cstheme="minorHAnsi"/>
                <w:sz w:val="26"/>
                <w:szCs w:val="26"/>
                <w:rtl/>
                <w:lang w:bidi="ar-LB"/>
              </w:rPr>
              <w:t xml:space="preserve">مقدمة عامة </w:t>
            </w:r>
          </w:p>
        </w:tc>
        <w:tc>
          <w:tcPr>
            <w:tcW w:w="1109" w:type="pct"/>
            <w:shd w:val="clear" w:color="auto" w:fill="FFF2CC" w:themeFill="accent4" w:themeFillTint="33"/>
          </w:tcPr>
          <w:p w14:paraId="511429D8" w14:textId="1D59BF98" w:rsidR="00B43028" w:rsidRPr="00254048" w:rsidRDefault="00B43028" w:rsidP="009D7CD2">
            <w:pPr>
              <w:spacing w:after="0" w:line="240" w:lineRule="auto"/>
              <w:jc w:val="center"/>
              <w:rPr>
                <w:rFonts w:asciiTheme="minorHAnsi" w:hAnsiTheme="minorHAnsi" w:cstheme="minorHAnsi"/>
                <w:sz w:val="26"/>
                <w:szCs w:val="26"/>
                <w:lang w:bidi="ar-LB"/>
              </w:rPr>
            </w:pPr>
            <w:r w:rsidRPr="00254048">
              <w:rPr>
                <w:rFonts w:asciiTheme="minorHAnsi" w:hAnsiTheme="minorHAnsi" w:cstheme="minorHAnsi"/>
                <w:sz w:val="26"/>
                <w:szCs w:val="26"/>
                <w:rtl/>
                <w:lang w:bidi="ar-LB"/>
              </w:rPr>
              <w:t xml:space="preserve">مقدمة عن المقرر </w:t>
            </w:r>
            <w:r w:rsidR="00911A27">
              <w:rPr>
                <w:rFonts w:asciiTheme="minorHAnsi" w:hAnsiTheme="minorHAnsi" w:cstheme="minorHAnsi" w:hint="cs"/>
                <w:sz w:val="26"/>
                <w:szCs w:val="26"/>
                <w:rtl/>
                <w:lang w:bidi="ar-LB"/>
              </w:rPr>
              <w:t>وتمارين كسر الجليد</w:t>
            </w:r>
          </w:p>
        </w:tc>
        <w:tc>
          <w:tcPr>
            <w:tcW w:w="2525" w:type="pct"/>
            <w:shd w:val="clear" w:color="auto" w:fill="FFF2CC" w:themeFill="accent4" w:themeFillTint="33"/>
          </w:tcPr>
          <w:p w14:paraId="50AFB0BE" w14:textId="77777777" w:rsidR="00911A27" w:rsidRDefault="00911A27" w:rsidP="00911A27">
            <w:pPr>
              <w:spacing w:after="0" w:line="240" w:lineRule="auto"/>
              <w:rPr>
                <w:rFonts w:asciiTheme="minorHAnsi" w:hAnsiTheme="minorHAnsi" w:cstheme="minorHAnsi"/>
                <w:sz w:val="26"/>
                <w:szCs w:val="26"/>
                <w:rtl/>
              </w:rPr>
            </w:pPr>
            <w:r>
              <w:rPr>
                <w:rFonts w:asciiTheme="minorHAnsi" w:hAnsiTheme="minorHAnsi" w:cstheme="minorHAnsi" w:hint="cs"/>
                <w:sz w:val="26"/>
                <w:szCs w:val="26"/>
                <w:rtl/>
              </w:rPr>
              <w:t>بوربوينت</w:t>
            </w:r>
          </w:p>
          <w:p w14:paraId="0D962301" w14:textId="281AF1D6" w:rsidR="006134E6" w:rsidRPr="00911A27" w:rsidRDefault="00911A27" w:rsidP="00911A27">
            <w:pPr>
              <w:spacing w:after="0" w:line="240" w:lineRule="auto"/>
              <w:rPr>
                <w:rFonts w:asciiTheme="minorHAnsi" w:hAnsiTheme="minorHAnsi" w:cstheme="minorHAnsi"/>
                <w:sz w:val="26"/>
                <w:szCs w:val="26"/>
                <w:rtl/>
              </w:rPr>
            </w:pPr>
            <w:r>
              <w:rPr>
                <w:rFonts w:asciiTheme="minorHAnsi" w:hAnsiTheme="minorHAnsi" w:cstheme="minorHAnsi" w:hint="cs"/>
                <w:sz w:val="26"/>
                <w:szCs w:val="26"/>
                <w:rtl/>
              </w:rPr>
              <w:t xml:space="preserve">تمرين الصفات المشتركة </w:t>
            </w:r>
            <w:r w:rsidR="009C7A94">
              <w:rPr>
                <w:rFonts w:asciiTheme="minorHAnsi" w:hAnsiTheme="minorHAnsi" w:cstheme="minorHAnsi" w:hint="cs"/>
                <w:sz w:val="26"/>
                <w:szCs w:val="26"/>
                <w:rtl/>
              </w:rPr>
              <w:t>(تمرين</w:t>
            </w:r>
            <w:r>
              <w:rPr>
                <w:rFonts w:asciiTheme="minorHAnsi" w:hAnsiTheme="minorHAnsi" w:cstheme="minorHAnsi" w:hint="cs"/>
                <w:sz w:val="26"/>
                <w:szCs w:val="26"/>
                <w:rtl/>
              </w:rPr>
              <w:t xml:space="preserve"> جماعي يهدف للتعارف) </w:t>
            </w:r>
          </w:p>
        </w:tc>
      </w:tr>
      <w:tr w:rsidR="00AF0321" w:rsidRPr="0037217D" w14:paraId="253A20F5" w14:textId="77777777" w:rsidTr="0076168F">
        <w:trPr>
          <w:trHeight w:val="737"/>
        </w:trPr>
        <w:tc>
          <w:tcPr>
            <w:tcW w:w="438" w:type="pct"/>
            <w:shd w:val="clear" w:color="auto" w:fill="BDD6EE" w:themeFill="accent1" w:themeFillTint="66"/>
          </w:tcPr>
          <w:p w14:paraId="61734C0A" w14:textId="593C2953" w:rsidR="00B43028" w:rsidRPr="00254048" w:rsidRDefault="006E748F" w:rsidP="009D7CD2">
            <w:pPr>
              <w:spacing w:after="0" w:line="240" w:lineRule="auto"/>
              <w:ind w:right="-138"/>
              <w:jc w:val="center"/>
              <w:rPr>
                <w:rFonts w:asciiTheme="minorHAnsi" w:hAnsiTheme="minorHAnsi" w:cstheme="minorHAnsi"/>
                <w:sz w:val="26"/>
                <w:szCs w:val="26"/>
                <w:rtl/>
              </w:rPr>
            </w:pPr>
            <w:r>
              <w:rPr>
                <w:rFonts w:asciiTheme="minorHAnsi" w:hAnsiTheme="minorHAnsi" w:cstheme="minorHAnsi"/>
                <w:sz w:val="26"/>
                <w:szCs w:val="26"/>
              </w:rPr>
              <w:t>2</w:t>
            </w:r>
            <w:r w:rsidR="009C7A94">
              <w:rPr>
                <w:rFonts w:asciiTheme="minorHAnsi" w:hAnsiTheme="minorHAnsi" w:cstheme="minorHAnsi" w:hint="cs"/>
                <w:sz w:val="26"/>
                <w:szCs w:val="26"/>
                <w:rtl/>
              </w:rPr>
              <w:t xml:space="preserve"> + 3</w:t>
            </w:r>
          </w:p>
        </w:tc>
        <w:tc>
          <w:tcPr>
            <w:tcW w:w="928" w:type="pct"/>
            <w:shd w:val="clear" w:color="auto" w:fill="BDD6EE" w:themeFill="accent1" w:themeFillTint="66"/>
          </w:tcPr>
          <w:p w14:paraId="1F3913BF" w14:textId="2CA14042" w:rsidR="00B43028" w:rsidRPr="00254048" w:rsidRDefault="00244344" w:rsidP="009D7CD2">
            <w:pPr>
              <w:spacing w:after="0" w:line="240" w:lineRule="auto"/>
              <w:rPr>
                <w:rFonts w:asciiTheme="minorHAnsi" w:hAnsiTheme="minorHAnsi" w:cstheme="minorHAnsi"/>
                <w:sz w:val="26"/>
                <w:szCs w:val="26"/>
                <w:rtl/>
              </w:rPr>
            </w:pPr>
            <w:r>
              <w:rPr>
                <w:rFonts w:asciiTheme="minorHAnsi" w:hAnsiTheme="minorHAnsi" w:cstheme="minorHAnsi" w:hint="cs"/>
                <w:sz w:val="26"/>
                <w:szCs w:val="26"/>
                <w:rtl/>
              </w:rPr>
              <w:t>إدارة الوقت</w:t>
            </w:r>
          </w:p>
        </w:tc>
        <w:tc>
          <w:tcPr>
            <w:tcW w:w="1109" w:type="pct"/>
            <w:shd w:val="clear" w:color="auto" w:fill="BDD6EE" w:themeFill="accent1" w:themeFillTint="66"/>
          </w:tcPr>
          <w:p w14:paraId="2FF38F27" w14:textId="2E01B053" w:rsidR="00B43028" w:rsidRDefault="00911A27" w:rsidP="00244344">
            <w:pPr>
              <w:spacing w:after="0" w:line="240" w:lineRule="auto"/>
              <w:rPr>
                <w:rFonts w:asciiTheme="minorHAnsi" w:hAnsiTheme="minorHAnsi" w:cstheme="minorHAnsi"/>
                <w:sz w:val="26"/>
                <w:szCs w:val="26"/>
                <w:rtl/>
              </w:rPr>
            </w:pPr>
            <w:r>
              <w:rPr>
                <w:rFonts w:asciiTheme="minorHAnsi" w:hAnsiTheme="minorHAnsi" w:cstheme="minorHAnsi" w:hint="cs"/>
                <w:sz w:val="26"/>
                <w:szCs w:val="26"/>
                <w:rtl/>
              </w:rPr>
              <w:t xml:space="preserve">تعريف </w:t>
            </w:r>
            <w:r w:rsidR="00244344">
              <w:rPr>
                <w:rFonts w:asciiTheme="minorHAnsi" w:hAnsiTheme="minorHAnsi" w:cstheme="minorHAnsi" w:hint="cs"/>
                <w:sz w:val="26"/>
                <w:szCs w:val="26"/>
                <w:rtl/>
              </w:rPr>
              <w:t>إدارة الوقت</w:t>
            </w:r>
            <w:r>
              <w:rPr>
                <w:rFonts w:asciiTheme="minorHAnsi" w:hAnsiTheme="minorHAnsi" w:cstheme="minorHAnsi" w:hint="cs"/>
                <w:sz w:val="26"/>
                <w:szCs w:val="26"/>
                <w:rtl/>
              </w:rPr>
              <w:t xml:space="preserve"> </w:t>
            </w:r>
          </w:p>
          <w:p w14:paraId="46C26A2A" w14:textId="061B0029" w:rsidR="00911A27" w:rsidRDefault="00911A27" w:rsidP="00244344">
            <w:pPr>
              <w:spacing w:after="0" w:line="240" w:lineRule="auto"/>
              <w:rPr>
                <w:rFonts w:asciiTheme="minorHAnsi" w:hAnsiTheme="minorHAnsi" w:cstheme="minorHAnsi"/>
                <w:sz w:val="26"/>
                <w:szCs w:val="26"/>
                <w:rtl/>
              </w:rPr>
            </w:pPr>
            <w:r>
              <w:rPr>
                <w:rFonts w:asciiTheme="minorHAnsi" w:hAnsiTheme="minorHAnsi" w:cstheme="minorHAnsi" w:hint="cs"/>
                <w:sz w:val="26"/>
                <w:szCs w:val="26"/>
                <w:rtl/>
              </w:rPr>
              <w:t xml:space="preserve">أدوات </w:t>
            </w:r>
            <w:r w:rsidR="00244344">
              <w:rPr>
                <w:rFonts w:asciiTheme="minorHAnsi" w:hAnsiTheme="minorHAnsi" w:cstheme="minorHAnsi" w:hint="cs"/>
                <w:sz w:val="26"/>
                <w:szCs w:val="26"/>
                <w:rtl/>
              </w:rPr>
              <w:t>إدارة الوقت</w:t>
            </w:r>
            <w:r>
              <w:rPr>
                <w:rFonts w:asciiTheme="minorHAnsi" w:hAnsiTheme="minorHAnsi" w:cstheme="minorHAnsi" w:hint="cs"/>
                <w:sz w:val="26"/>
                <w:szCs w:val="26"/>
                <w:rtl/>
              </w:rPr>
              <w:t xml:space="preserve"> </w:t>
            </w:r>
          </w:p>
          <w:p w14:paraId="6BB74061" w14:textId="1864B2BD" w:rsidR="00911A27" w:rsidRPr="00254048" w:rsidRDefault="00911A27" w:rsidP="00244344">
            <w:pPr>
              <w:spacing w:after="0" w:line="240" w:lineRule="auto"/>
              <w:rPr>
                <w:rFonts w:asciiTheme="minorHAnsi" w:hAnsiTheme="minorHAnsi" w:cstheme="minorHAnsi"/>
                <w:sz w:val="26"/>
                <w:szCs w:val="26"/>
                <w:rtl/>
              </w:rPr>
            </w:pPr>
            <w:r>
              <w:rPr>
                <w:rFonts w:asciiTheme="minorHAnsi" w:hAnsiTheme="minorHAnsi" w:cstheme="minorHAnsi" w:hint="cs"/>
                <w:sz w:val="26"/>
                <w:szCs w:val="26"/>
                <w:rtl/>
              </w:rPr>
              <w:t xml:space="preserve">معوقات </w:t>
            </w:r>
            <w:r w:rsidR="00244344">
              <w:rPr>
                <w:rFonts w:asciiTheme="minorHAnsi" w:hAnsiTheme="minorHAnsi" w:cstheme="minorHAnsi" w:hint="cs"/>
                <w:sz w:val="26"/>
                <w:szCs w:val="26"/>
                <w:rtl/>
              </w:rPr>
              <w:t>إدارة الوقت</w:t>
            </w:r>
            <w:r>
              <w:rPr>
                <w:rFonts w:asciiTheme="minorHAnsi" w:hAnsiTheme="minorHAnsi" w:cstheme="minorHAnsi" w:hint="cs"/>
                <w:sz w:val="26"/>
                <w:szCs w:val="26"/>
                <w:rtl/>
              </w:rPr>
              <w:t xml:space="preserve"> </w:t>
            </w:r>
          </w:p>
        </w:tc>
        <w:tc>
          <w:tcPr>
            <w:tcW w:w="2525" w:type="pct"/>
            <w:shd w:val="clear" w:color="auto" w:fill="BDD6EE" w:themeFill="accent1" w:themeFillTint="66"/>
          </w:tcPr>
          <w:p w14:paraId="216205CA" w14:textId="58D3CEBE" w:rsidR="009C7A94" w:rsidRDefault="009C7A94" w:rsidP="009C7A94">
            <w:pPr>
              <w:spacing w:after="0" w:line="240" w:lineRule="auto"/>
              <w:rPr>
                <w:rFonts w:asciiTheme="minorHAnsi" w:hAnsiTheme="minorHAnsi" w:cstheme="minorHAnsi"/>
                <w:sz w:val="26"/>
                <w:szCs w:val="26"/>
                <w:rtl/>
              </w:rPr>
            </w:pPr>
            <w:r>
              <w:rPr>
                <w:rFonts w:asciiTheme="minorHAnsi" w:hAnsiTheme="minorHAnsi" w:cstheme="minorHAnsi" w:hint="cs"/>
                <w:sz w:val="26"/>
                <w:szCs w:val="26"/>
                <w:rtl/>
              </w:rPr>
              <w:t xml:space="preserve">بوربوينت ومقاطع فيديو </w:t>
            </w:r>
          </w:p>
          <w:p w14:paraId="44AC15BF" w14:textId="383BD1BB" w:rsidR="006E748F" w:rsidRDefault="00244344" w:rsidP="009C7A94">
            <w:pPr>
              <w:spacing w:after="0" w:line="240" w:lineRule="auto"/>
              <w:rPr>
                <w:rFonts w:asciiTheme="minorHAnsi" w:hAnsiTheme="minorHAnsi" w:cstheme="minorHAnsi"/>
                <w:sz w:val="26"/>
                <w:szCs w:val="26"/>
                <w:rtl/>
              </w:rPr>
            </w:pPr>
            <w:r>
              <w:rPr>
                <w:rFonts w:asciiTheme="minorHAnsi" w:hAnsiTheme="minorHAnsi" w:cstheme="minorHAnsi" w:hint="cs"/>
                <w:sz w:val="26"/>
                <w:szCs w:val="26"/>
                <w:rtl/>
              </w:rPr>
              <w:t>مصفوفة الاولويات</w:t>
            </w:r>
          </w:p>
          <w:p w14:paraId="49CA2921" w14:textId="4ECD0F73" w:rsidR="009C7A94" w:rsidRDefault="009C7A94" w:rsidP="00244344">
            <w:pPr>
              <w:spacing w:after="0" w:line="240" w:lineRule="auto"/>
              <w:rPr>
                <w:rFonts w:asciiTheme="minorHAnsi" w:hAnsiTheme="minorHAnsi" w:cstheme="minorHAnsi"/>
                <w:sz w:val="26"/>
                <w:szCs w:val="26"/>
                <w:rtl/>
              </w:rPr>
            </w:pPr>
            <w:r>
              <w:rPr>
                <w:rFonts w:asciiTheme="minorHAnsi" w:hAnsiTheme="minorHAnsi" w:cstheme="minorHAnsi" w:hint="cs"/>
                <w:sz w:val="26"/>
                <w:szCs w:val="26"/>
                <w:rtl/>
              </w:rPr>
              <w:t xml:space="preserve">تمارين </w:t>
            </w:r>
            <w:r w:rsidR="00244344">
              <w:rPr>
                <w:rFonts w:asciiTheme="minorHAnsi" w:hAnsiTheme="minorHAnsi" w:cstheme="minorHAnsi" w:hint="cs"/>
                <w:sz w:val="26"/>
                <w:szCs w:val="26"/>
                <w:rtl/>
              </w:rPr>
              <w:t>حول مضيعات الوقت</w:t>
            </w:r>
          </w:p>
          <w:p w14:paraId="794B7166" w14:textId="77777777" w:rsidR="009C7A94" w:rsidRDefault="009C7A94" w:rsidP="009C7A94">
            <w:pPr>
              <w:spacing w:after="0" w:line="240" w:lineRule="auto"/>
              <w:rPr>
                <w:rFonts w:asciiTheme="minorHAnsi" w:hAnsiTheme="minorHAnsi" w:cstheme="minorHAnsi"/>
                <w:sz w:val="26"/>
                <w:szCs w:val="26"/>
                <w:rtl/>
              </w:rPr>
            </w:pPr>
            <w:r>
              <w:rPr>
                <w:rFonts w:asciiTheme="minorHAnsi" w:hAnsiTheme="minorHAnsi" w:cstheme="minorHAnsi" w:hint="cs"/>
                <w:sz w:val="26"/>
                <w:szCs w:val="26"/>
                <w:rtl/>
              </w:rPr>
              <w:t xml:space="preserve">دراسة حالة </w:t>
            </w:r>
          </w:p>
          <w:p w14:paraId="702DB9B4" w14:textId="7C24F1DE" w:rsidR="009C7A94" w:rsidRPr="009C7A94" w:rsidRDefault="009C7A94" w:rsidP="009C7A94">
            <w:pPr>
              <w:spacing w:after="0" w:line="240" w:lineRule="auto"/>
              <w:rPr>
                <w:rFonts w:asciiTheme="minorHAnsi" w:hAnsiTheme="minorHAnsi" w:cstheme="minorHAnsi"/>
                <w:sz w:val="26"/>
                <w:szCs w:val="26"/>
              </w:rPr>
            </w:pPr>
            <w:r>
              <w:rPr>
                <w:rFonts w:asciiTheme="minorHAnsi" w:hAnsiTheme="minorHAnsi" w:cstheme="minorHAnsi" w:hint="cs"/>
                <w:sz w:val="26"/>
                <w:szCs w:val="26"/>
                <w:rtl/>
              </w:rPr>
              <w:t>اختبار قصير (5درجات)</w:t>
            </w:r>
          </w:p>
        </w:tc>
      </w:tr>
      <w:tr w:rsidR="00AF0321" w:rsidRPr="0037217D" w14:paraId="5FADFE1E" w14:textId="77777777" w:rsidTr="0076168F">
        <w:trPr>
          <w:trHeight w:val="496"/>
        </w:trPr>
        <w:tc>
          <w:tcPr>
            <w:tcW w:w="438" w:type="pct"/>
            <w:shd w:val="clear" w:color="auto" w:fill="FFD966" w:themeFill="accent4" w:themeFillTint="99"/>
          </w:tcPr>
          <w:p w14:paraId="420F2681" w14:textId="78061ACB" w:rsidR="00B43028" w:rsidRPr="00254048" w:rsidRDefault="009C7A94" w:rsidP="009D7CD2">
            <w:pPr>
              <w:spacing w:after="0" w:line="240" w:lineRule="auto"/>
              <w:ind w:right="-138"/>
              <w:jc w:val="center"/>
              <w:rPr>
                <w:rFonts w:asciiTheme="minorHAnsi" w:hAnsiTheme="minorHAnsi" w:cstheme="minorHAnsi"/>
                <w:sz w:val="26"/>
                <w:szCs w:val="26"/>
                <w:rtl/>
              </w:rPr>
            </w:pPr>
            <w:r>
              <w:rPr>
                <w:rFonts w:asciiTheme="minorHAnsi" w:hAnsiTheme="minorHAnsi" w:cstheme="minorHAnsi" w:hint="cs"/>
                <w:sz w:val="26"/>
                <w:szCs w:val="26"/>
                <w:rtl/>
              </w:rPr>
              <w:t>4 + 5</w:t>
            </w:r>
          </w:p>
        </w:tc>
        <w:tc>
          <w:tcPr>
            <w:tcW w:w="928" w:type="pct"/>
            <w:shd w:val="clear" w:color="auto" w:fill="FFD966" w:themeFill="accent4" w:themeFillTint="99"/>
          </w:tcPr>
          <w:p w14:paraId="5A44F1FC" w14:textId="11A2204D" w:rsidR="00B43028" w:rsidRPr="00254048" w:rsidRDefault="00244344" w:rsidP="009D7CD2">
            <w:pPr>
              <w:spacing w:after="0" w:line="240" w:lineRule="auto"/>
              <w:rPr>
                <w:rFonts w:asciiTheme="minorHAnsi" w:hAnsiTheme="minorHAnsi" w:cstheme="minorHAnsi"/>
                <w:sz w:val="26"/>
                <w:szCs w:val="26"/>
                <w:rtl/>
                <w:lang w:bidi="ar-LB"/>
              </w:rPr>
            </w:pPr>
            <w:r>
              <w:rPr>
                <w:rFonts w:asciiTheme="minorHAnsi" w:hAnsiTheme="minorHAnsi" w:cstheme="minorHAnsi" w:hint="cs"/>
                <w:sz w:val="26"/>
                <w:szCs w:val="26"/>
                <w:rtl/>
                <w:lang w:bidi="ar-LB"/>
              </w:rPr>
              <w:t>الإدارة المالية</w:t>
            </w:r>
          </w:p>
        </w:tc>
        <w:tc>
          <w:tcPr>
            <w:tcW w:w="1109" w:type="pct"/>
            <w:shd w:val="clear" w:color="auto" w:fill="FFD966" w:themeFill="accent4" w:themeFillTint="99"/>
          </w:tcPr>
          <w:p w14:paraId="37A7A18F" w14:textId="35CB3FEF" w:rsidR="009C7A94" w:rsidRDefault="009C7A94" w:rsidP="00BD6EC9">
            <w:pPr>
              <w:spacing w:after="0" w:line="240" w:lineRule="auto"/>
              <w:rPr>
                <w:rFonts w:asciiTheme="minorHAnsi" w:hAnsiTheme="minorHAnsi" w:cstheme="minorHAnsi"/>
                <w:sz w:val="26"/>
                <w:szCs w:val="26"/>
                <w:rtl/>
              </w:rPr>
            </w:pPr>
            <w:r>
              <w:rPr>
                <w:rFonts w:asciiTheme="minorHAnsi" w:hAnsiTheme="minorHAnsi" w:cstheme="minorHAnsi" w:hint="cs"/>
                <w:sz w:val="26"/>
                <w:szCs w:val="26"/>
                <w:rtl/>
              </w:rPr>
              <w:t xml:space="preserve">تعريف </w:t>
            </w:r>
            <w:r w:rsidR="00BD6EC9">
              <w:rPr>
                <w:rFonts w:asciiTheme="minorHAnsi" w:hAnsiTheme="minorHAnsi" w:cstheme="minorHAnsi" w:hint="cs"/>
                <w:sz w:val="26"/>
                <w:szCs w:val="26"/>
                <w:rtl/>
              </w:rPr>
              <w:t>الإدارة المالية</w:t>
            </w:r>
          </w:p>
          <w:p w14:paraId="7130BFF6" w14:textId="33614371" w:rsidR="009C7A94" w:rsidRDefault="00BD6EC9" w:rsidP="009C7A94">
            <w:pPr>
              <w:spacing w:after="0" w:line="240" w:lineRule="auto"/>
              <w:rPr>
                <w:rFonts w:asciiTheme="minorHAnsi" w:hAnsiTheme="minorHAnsi" w:cstheme="minorHAnsi"/>
                <w:sz w:val="26"/>
                <w:szCs w:val="26"/>
                <w:rtl/>
              </w:rPr>
            </w:pPr>
            <w:r>
              <w:rPr>
                <w:rFonts w:asciiTheme="minorHAnsi" w:hAnsiTheme="minorHAnsi" w:cstheme="minorHAnsi" w:hint="cs"/>
                <w:sz w:val="26"/>
                <w:szCs w:val="26"/>
                <w:rtl/>
              </w:rPr>
              <w:t>تنويع مصادر الدخل</w:t>
            </w:r>
          </w:p>
          <w:p w14:paraId="752AE277" w14:textId="461BF62E" w:rsidR="009C7A94" w:rsidRDefault="00BD6EC9" w:rsidP="009C7A94">
            <w:pPr>
              <w:spacing w:after="0" w:line="240" w:lineRule="auto"/>
              <w:rPr>
                <w:rFonts w:asciiTheme="minorHAnsi" w:hAnsiTheme="minorHAnsi" w:cstheme="minorHAnsi"/>
                <w:sz w:val="26"/>
                <w:szCs w:val="26"/>
                <w:rtl/>
              </w:rPr>
            </w:pPr>
            <w:r>
              <w:rPr>
                <w:rFonts w:asciiTheme="minorHAnsi" w:hAnsiTheme="minorHAnsi" w:cstheme="minorHAnsi" w:hint="cs"/>
                <w:sz w:val="26"/>
                <w:szCs w:val="26"/>
                <w:rtl/>
              </w:rPr>
              <w:t>الادخار</w:t>
            </w:r>
          </w:p>
          <w:p w14:paraId="2204498F" w14:textId="7360869D" w:rsidR="00B43028" w:rsidRPr="00254048" w:rsidRDefault="00BD6EC9" w:rsidP="009C7A94">
            <w:pPr>
              <w:spacing w:after="0" w:line="240" w:lineRule="auto"/>
              <w:rPr>
                <w:rFonts w:asciiTheme="minorHAnsi" w:hAnsiTheme="minorHAnsi" w:cstheme="minorHAnsi"/>
                <w:sz w:val="26"/>
                <w:szCs w:val="26"/>
                <w:rtl/>
              </w:rPr>
            </w:pPr>
            <w:r>
              <w:rPr>
                <w:rFonts w:asciiTheme="minorHAnsi" w:hAnsiTheme="minorHAnsi" w:cstheme="minorHAnsi" w:hint="cs"/>
                <w:sz w:val="26"/>
                <w:szCs w:val="26"/>
                <w:rtl/>
              </w:rPr>
              <w:t>الأصول والمسؤوليات</w:t>
            </w:r>
            <w:r w:rsidR="009C7A94">
              <w:rPr>
                <w:rFonts w:asciiTheme="minorHAnsi" w:hAnsiTheme="minorHAnsi" w:cstheme="minorHAnsi" w:hint="cs"/>
                <w:sz w:val="26"/>
                <w:szCs w:val="26"/>
                <w:rtl/>
              </w:rPr>
              <w:t xml:space="preserve"> </w:t>
            </w:r>
          </w:p>
        </w:tc>
        <w:tc>
          <w:tcPr>
            <w:tcW w:w="2525" w:type="pct"/>
            <w:shd w:val="clear" w:color="auto" w:fill="FFD966" w:themeFill="accent4" w:themeFillTint="99"/>
          </w:tcPr>
          <w:p w14:paraId="4A3748ED" w14:textId="77777777" w:rsidR="00C447BC" w:rsidRDefault="009C7A94" w:rsidP="009C7A94">
            <w:pPr>
              <w:spacing w:after="0" w:line="240" w:lineRule="auto"/>
              <w:rPr>
                <w:rFonts w:asciiTheme="minorHAnsi" w:hAnsiTheme="minorHAnsi" w:cstheme="minorHAnsi"/>
                <w:sz w:val="26"/>
                <w:szCs w:val="26"/>
                <w:rtl/>
              </w:rPr>
            </w:pPr>
            <w:r>
              <w:rPr>
                <w:rFonts w:asciiTheme="minorHAnsi" w:hAnsiTheme="minorHAnsi" w:cstheme="minorHAnsi" w:hint="cs"/>
                <w:sz w:val="26"/>
                <w:szCs w:val="26"/>
                <w:rtl/>
              </w:rPr>
              <w:t>بوربوينت ومقاطع فيديو</w:t>
            </w:r>
          </w:p>
          <w:p w14:paraId="579B7EBE" w14:textId="44B25F39" w:rsidR="009C7A94" w:rsidRDefault="009C7A94" w:rsidP="00BD6EC9">
            <w:pPr>
              <w:spacing w:after="0" w:line="240" w:lineRule="auto"/>
              <w:rPr>
                <w:rFonts w:asciiTheme="minorHAnsi" w:hAnsiTheme="minorHAnsi" w:cstheme="minorHAnsi"/>
                <w:sz w:val="26"/>
                <w:szCs w:val="26"/>
                <w:rtl/>
              </w:rPr>
            </w:pPr>
            <w:r>
              <w:rPr>
                <w:rFonts w:asciiTheme="minorHAnsi" w:hAnsiTheme="minorHAnsi" w:cstheme="minorHAnsi" w:hint="cs"/>
                <w:sz w:val="26"/>
                <w:szCs w:val="26"/>
                <w:rtl/>
              </w:rPr>
              <w:t xml:space="preserve">تمارين على </w:t>
            </w:r>
            <w:r w:rsidR="00BD6EC9">
              <w:rPr>
                <w:rFonts w:asciiTheme="minorHAnsi" w:hAnsiTheme="minorHAnsi" w:cstheme="minorHAnsi" w:hint="cs"/>
                <w:sz w:val="26"/>
                <w:szCs w:val="26"/>
                <w:rtl/>
              </w:rPr>
              <w:t>الإدارة المالية</w:t>
            </w:r>
          </w:p>
          <w:p w14:paraId="4BF0F717" w14:textId="77777777" w:rsidR="009C7A94" w:rsidRDefault="009C7A94" w:rsidP="009C7A94">
            <w:pPr>
              <w:spacing w:after="0" w:line="240" w:lineRule="auto"/>
              <w:rPr>
                <w:rFonts w:asciiTheme="minorHAnsi" w:hAnsiTheme="minorHAnsi" w:cstheme="minorHAnsi"/>
                <w:sz w:val="26"/>
                <w:szCs w:val="26"/>
                <w:rtl/>
              </w:rPr>
            </w:pPr>
            <w:r>
              <w:rPr>
                <w:rFonts w:asciiTheme="minorHAnsi" w:hAnsiTheme="minorHAnsi" w:cstheme="minorHAnsi" w:hint="cs"/>
                <w:sz w:val="26"/>
                <w:szCs w:val="26"/>
                <w:rtl/>
              </w:rPr>
              <w:t xml:space="preserve">دراسة حالة </w:t>
            </w:r>
          </w:p>
          <w:p w14:paraId="1986B3D7" w14:textId="023049C4" w:rsidR="009C7A94" w:rsidRPr="009C7A94" w:rsidRDefault="009C7A94" w:rsidP="009C7A94">
            <w:pPr>
              <w:spacing w:after="0" w:line="240" w:lineRule="auto"/>
              <w:rPr>
                <w:rFonts w:asciiTheme="minorHAnsi" w:hAnsiTheme="minorHAnsi" w:cstheme="minorHAnsi"/>
                <w:sz w:val="26"/>
                <w:szCs w:val="26"/>
                <w:rtl/>
              </w:rPr>
            </w:pPr>
            <w:r>
              <w:rPr>
                <w:rFonts w:asciiTheme="minorHAnsi" w:hAnsiTheme="minorHAnsi" w:cstheme="minorHAnsi" w:hint="cs"/>
                <w:sz w:val="26"/>
                <w:szCs w:val="26"/>
                <w:rtl/>
              </w:rPr>
              <w:t>اختبار قصير (5درجات)</w:t>
            </w:r>
          </w:p>
        </w:tc>
      </w:tr>
      <w:tr w:rsidR="00AF0321" w:rsidRPr="0037217D" w14:paraId="26CD7796" w14:textId="77777777" w:rsidTr="0076168F">
        <w:trPr>
          <w:trHeight w:val="280"/>
        </w:trPr>
        <w:tc>
          <w:tcPr>
            <w:tcW w:w="438" w:type="pct"/>
            <w:shd w:val="clear" w:color="auto" w:fill="F7CAAC" w:themeFill="accent2" w:themeFillTint="66"/>
          </w:tcPr>
          <w:p w14:paraId="30FABBE3" w14:textId="4B9C12BA" w:rsidR="00B43028" w:rsidRPr="00254048" w:rsidRDefault="009C7A94" w:rsidP="009D7CD2">
            <w:pPr>
              <w:spacing w:after="0" w:line="240" w:lineRule="auto"/>
              <w:ind w:right="-138"/>
              <w:jc w:val="center"/>
              <w:rPr>
                <w:rFonts w:asciiTheme="minorHAnsi" w:hAnsiTheme="minorHAnsi" w:cstheme="minorHAnsi"/>
                <w:sz w:val="26"/>
                <w:szCs w:val="26"/>
              </w:rPr>
            </w:pPr>
            <w:r>
              <w:rPr>
                <w:rFonts w:asciiTheme="minorHAnsi" w:hAnsiTheme="minorHAnsi" w:cstheme="minorHAnsi"/>
                <w:sz w:val="26"/>
                <w:szCs w:val="26"/>
              </w:rPr>
              <w:t>6</w:t>
            </w:r>
          </w:p>
        </w:tc>
        <w:tc>
          <w:tcPr>
            <w:tcW w:w="928" w:type="pct"/>
            <w:shd w:val="clear" w:color="auto" w:fill="F7CAAC" w:themeFill="accent2" w:themeFillTint="66"/>
          </w:tcPr>
          <w:p w14:paraId="1E06B807" w14:textId="75D0FE63" w:rsidR="00B43028" w:rsidRPr="00254048" w:rsidRDefault="00244344" w:rsidP="009D7CD2">
            <w:pPr>
              <w:spacing w:after="0" w:line="240" w:lineRule="auto"/>
              <w:rPr>
                <w:rFonts w:asciiTheme="minorHAnsi" w:hAnsiTheme="minorHAnsi" w:cstheme="minorHAnsi"/>
                <w:sz w:val="26"/>
                <w:szCs w:val="26"/>
                <w:rtl/>
              </w:rPr>
            </w:pPr>
            <w:r>
              <w:rPr>
                <w:rFonts w:asciiTheme="minorHAnsi" w:hAnsiTheme="minorHAnsi" w:cstheme="minorHAnsi" w:hint="cs"/>
                <w:sz w:val="26"/>
                <w:szCs w:val="26"/>
                <w:rtl/>
              </w:rPr>
              <w:t>الذكاء العاطفي</w:t>
            </w:r>
          </w:p>
        </w:tc>
        <w:tc>
          <w:tcPr>
            <w:tcW w:w="1109" w:type="pct"/>
            <w:shd w:val="clear" w:color="auto" w:fill="F7CAAC" w:themeFill="accent2" w:themeFillTint="66"/>
          </w:tcPr>
          <w:p w14:paraId="045043B1" w14:textId="6B8D5C4A" w:rsidR="00B43028" w:rsidRDefault="009C7A94" w:rsidP="00BD6EC9">
            <w:pPr>
              <w:spacing w:after="0" w:line="240" w:lineRule="auto"/>
              <w:rPr>
                <w:rFonts w:asciiTheme="minorHAnsi" w:hAnsiTheme="minorHAnsi" w:cstheme="minorHAnsi"/>
                <w:sz w:val="26"/>
                <w:szCs w:val="26"/>
                <w:rtl/>
              </w:rPr>
            </w:pPr>
            <w:r>
              <w:rPr>
                <w:rFonts w:asciiTheme="minorHAnsi" w:hAnsiTheme="minorHAnsi" w:cstheme="minorHAnsi" w:hint="cs"/>
                <w:sz w:val="26"/>
                <w:szCs w:val="26"/>
                <w:rtl/>
              </w:rPr>
              <w:t xml:space="preserve">تعريف </w:t>
            </w:r>
            <w:r w:rsidR="00BD6EC9">
              <w:rPr>
                <w:rFonts w:asciiTheme="minorHAnsi" w:hAnsiTheme="minorHAnsi" w:cstheme="minorHAnsi" w:hint="cs"/>
                <w:sz w:val="26"/>
                <w:szCs w:val="26"/>
                <w:rtl/>
              </w:rPr>
              <w:t>الذكاء العاطفي</w:t>
            </w:r>
            <w:r>
              <w:rPr>
                <w:rFonts w:asciiTheme="minorHAnsi" w:hAnsiTheme="minorHAnsi" w:cstheme="minorHAnsi" w:hint="cs"/>
                <w:sz w:val="26"/>
                <w:szCs w:val="26"/>
                <w:rtl/>
              </w:rPr>
              <w:t xml:space="preserve"> </w:t>
            </w:r>
          </w:p>
          <w:p w14:paraId="7BCD9F7C" w14:textId="3FDF0553" w:rsidR="009C7A94" w:rsidRDefault="00BD6EC9" w:rsidP="00BE5F7A">
            <w:pPr>
              <w:spacing w:after="0" w:line="240" w:lineRule="auto"/>
              <w:rPr>
                <w:rFonts w:asciiTheme="minorHAnsi" w:hAnsiTheme="minorHAnsi" w:cstheme="minorHAnsi"/>
                <w:sz w:val="26"/>
                <w:szCs w:val="26"/>
                <w:rtl/>
              </w:rPr>
            </w:pPr>
            <w:r>
              <w:rPr>
                <w:rFonts w:asciiTheme="minorHAnsi" w:hAnsiTheme="minorHAnsi" w:cstheme="minorHAnsi" w:hint="cs"/>
                <w:sz w:val="26"/>
                <w:szCs w:val="26"/>
                <w:rtl/>
              </w:rPr>
              <w:t>اشكال الذكاء العاطفي</w:t>
            </w:r>
          </w:p>
          <w:p w14:paraId="4873E803" w14:textId="77777777" w:rsidR="00BD6EC9" w:rsidRDefault="00BD6EC9" w:rsidP="00BE5F7A">
            <w:pPr>
              <w:spacing w:after="0" w:line="240" w:lineRule="auto"/>
              <w:rPr>
                <w:rFonts w:asciiTheme="minorHAnsi" w:hAnsiTheme="minorHAnsi" w:cstheme="minorHAnsi"/>
                <w:sz w:val="26"/>
                <w:szCs w:val="26"/>
                <w:rtl/>
              </w:rPr>
            </w:pPr>
            <w:r>
              <w:rPr>
                <w:rFonts w:asciiTheme="minorHAnsi" w:hAnsiTheme="minorHAnsi" w:cstheme="minorHAnsi" w:hint="cs"/>
                <w:sz w:val="26"/>
                <w:szCs w:val="26"/>
                <w:rtl/>
              </w:rPr>
              <w:t>المهارات الاجتماعية</w:t>
            </w:r>
          </w:p>
          <w:p w14:paraId="02CE9FBE" w14:textId="1221A474" w:rsidR="009C7A94" w:rsidRPr="00254048" w:rsidRDefault="00BD6EC9" w:rsidP="00BE5F7A">
            <w:pPr>
              <w:spacing w:after="0" w:line="240" w:lineRule="auto"/>
              <w:rPr>
                <w:rFonts w:asciiTheme="minorHAnsi" w:hAnsiTheme="minorHAnsi" w:cstheme="minorHAnsi"/>
                <w:sz w:val="26"/>
                <w:szCs w:val="26"/>
                <w:rtl/>
              </w:rPr>
            </w:pPr>
            <w:r>
              <w:rPr>
                <w:rFonts w:asciiTheme="minorHAnsi" w:hAnsiTheme="minorHAnsi" w:cstheme="minorHAnsi" w:hint="cs"/>
                <w:sz w:val="26"/>
                <w:szCs w:val="26"/>
                <w:rtl/>
              </w:rPr>
              <w:t>التواصل اللفظي وغير اللفظي</w:t>
            </w:r>
            <w:r w:rsidR="009C7A94">
              <w:rPr>
                <w:rFonts w:asciiTheme="minorHAnsi" w:hAnsiTheme="minorHAnsi" w:cstheme="minorHAnsi" w:hint="cs"/>
                <w:sz w:val="26"/>
                <w:szCs w:val="26"/>
                <w:rtl/>
              </w:rPr>
              <w:t xml:space="preserve"> </w:t>
            </w:r>
          </w:p>
        </w:tc>
        <w:tc>
          <w:tcPr>
            <w:tcW w:w="2525" w:type="pct"/>
            <w:shd w:val="clear" w:color="auto" w:fill="F7CAAC" w:themeFill="accent2" w:themeFillTint="66"/>
          </w:tcPr>
          <w:p w14:paraId="57A17454" w14:textId="67F8AF7A" w:rsidR="009C7A94" w:rsidRDefault="009C7A94" w:rsidP="009C7A94">
            <w:pPr>
              <w:spacing w:after="0" w:line="240" w:lineRule="auto"/>
              <w:rPr>
                <w:rFonts w:asciiTheme="minorHAnsi" w:hAnsiTheme="minorHAnsi" w:cstheme="minorHAnsi"/>
                <w:sz w:val="26"/>
                <w:szCs w:val="26"/>
                <w:rtl/>
              </w:rPr>
            </w:pPr>
            <w:r>
              <w:rPr>
                <w:rFonts w:asciiTheme="minorHAnsi" w:hAnsiTheme="minorHAnsi" w:cstheme="minorHAnsi" w:hint="cs"/>
                <w:sz w:val="26"/>
                <w:szCs w:val="26"/>
                <w:rtl/>
              </w:rPr>
              <w:t>بوربوينت ومقاطع فيديو</w:t>
            </w:r>
          </w:p>
          <w:p w14:paraId="4A70C9EA" w14:textId="39A661CE" w:rsidR="009C7A94" w:rsidRDefault="009C7A94" w:rsidP="009C7A94">
            <w:pPr>
              <w:spacing w:after="0" w:line="240" w:lineRule="auto"/>
              <w:rPr>
                <w:rFonts w:asciiTheme="minorHAnsi" w:hAnsiTheme="minorHAnsi" w:cstheme="minorHAnsi"/>
                <w:sz w:val="26"/>
                <w:szCs w:val="26"/>
                <w:rtl/>
              </w:rPr>
            </w:pPr>
            <w:r>
              <w:rPr>
                <w:rFonts w:asciiTheme="minorHAnsi" w:hAnsiTheme="minorHAnsi" w:cstheme="minorHAnsi" w:hint="cs"/>
                <w:sz w:val="26"/>
                <w:szCs w:val="26"/>
                <w:rtl/>
              </w:rPr>
              <w:t>دراسة حالة (تناول مشكلة اجتماعية)</w:t>
            </w:r>
          </w:p>
          <w:p w14:paraId="3F02FCDE" w14:textId="6F2790F7" w:rsidR="009C7A94" w:rsidRDefault="00BD6EC9" w:rsidP="009C7A94">
            <w:pPr>
              <w:spacing w:after="0" w:line="240" w:lineRule="auto"/>
              <w:rPr>
                <w:rFonts w:asciiTheme="minorHAnsi" w:hAnsiTheme="minorHAnsi" w:cstheme="minorHAnsi"/>
                <w:sz w:val="26"/>
                <w:szCs w:val="26"/>
              </w:rPr>
            </w:pPr>
            <w:r>
              <w:rPr>
                <w:rFonts w:asciiTheme="minorHAnsi" w:hAnsiTheme="minorHAnsi" w:cstheme="minorHAnsi" w:hint="cs"/>
                <w:sz w:val="26"/>
                <w:szCs w:val="26"/>
                <w:rtl/>
              </w:rPr>
              <w:t>الاعداد للعروض</w:t>
            </w:r>
          </w:p>
          <w:p w14:paraId="7355348A" w14:textId="5A393FAF" w:rsidR="00C447BC" w:rsidRPr="00CC431C" w:rsidRDefault="00C447BC" w:rsidP="00911A27">
            <w:pPr>
              <w:pStyle w:val="ListParagraph"/>
              <w:spacing w:after="0" w:line="240" w:lineRule="auto"/>
              <w:ind w:left="349"/>
              <w:rPr>
                <w:rFonts w:asciiTheme="minorHAnsi" w:hAnsiTheme="minorHAnsi" w:cstheme="minorHAnsi"/>
                <w:b/>
                <w:bCs/>
                <w:sz w:val="26"/>
                <w:szCs w:val="26"/>
                <w:rtl/>
              </w:rPr>
            </w:pPr>
          </w:p>
        </w:tc>
      </w:tr>
      <w:tr w:rsidR="00E55FA1" w:rsidRPr="0037217D" w14:paraId="243DF7C3" w14:textId="77777777" w:rsidTr="0076168F">
        <w:trPr>
          <w:trHeight w:val="775"/>
        </w:trPr>
        <w:tc>
          <w:tcPr>
            <w:tcW w:w="438" w:type="pct"/>
            <w:shd w:val="clear" w:color="auto" w:fill="A8D08D" w:themeFill="accent6" w:themeFillTint="99"/>
          </w:tcPr>
          <w:p w14:paraId="33718D3C" w14:textId="360E1A2D" w:rsidR="00E55FA1" w:rsidRPr="00254048" w:rsidRDefault="00E55FA1" w:rsidP="009D7CD2">
            <w:pPr>
              <w:spacing w:after="0" w:line="240" w:lineRule="auto"/>
              <w:ind w:right="-138"/>
              <w:jc w:val="center"/>
              <w:rPr>
                <w:rFonts w:asciiTheme="minorHAnsi" w:hAnsiTheme="minorHAnsi" w:cstheme="minorHAnsi"/>
                <w:sz w:val="26"/>
                <w:szCs w:val="26"/>
              </w:rPr>
            </w:pPr>
            <w:r>
              <w:rPr>
                <w:rFonts w:asciiTheme="minorHAnsi" w:hAnsiTheme="minorHAnsi" w:cstheme="minorHAnsi"/>
                <w:sz w:val="26"/>
                <w:szCs w:val="26"/>
              </w:rPr>
              <w:t>7+8</w:t>
            </w:r>
          </w:p>
        </w:tc>
        <w:tc>
          <w:tcPr>
            <w:tcW w:w="4562" w:type="pct"/>
            <w:gridSpan w:val="3"/>
            <w:shd w:val="clear" w:color="auto" w:fill="A8D08D" w:themeFill="accent6" w:themeFillTint="99"/>
          </w:tcPr>
          <w:p w14:paraId="5D4B0074" w14:textId="77777777" w:rsidR="00E55FA1" w:rsidRDefault="00E55FA1" w:rsidP="00E55FA1">
            <w:pPr>
              <w:pStyle w:val="ListParagraph"/>
              <w:spacing w:after="0" w:line="240" w:lineRule="auto"/>
              <w:ind w:left="349"/>
              <w:rPr>
                <w:rFonts w:asciiTheme="minorHAnsi" w:hAnsiTheme="minorHAnsi" w:cstheme="minorHAnsi"/>
                <w:b/>
                <w:bCs/>
                <w:sz w:val="26"/>
                <w:szCs w:val="26"/>
                <w:rtl/>
              </w:rPr>
            </w:pPr>
            <w:r>
              <w:rPr>
                <w:rFonts w:asciiTheme="minorHAnsi" w:hAnsiTheme="minorHAnsi" w:cstheme="minorHAnsi" w:hint="cs"/>
                <w:b/>
                <w:bCs/>
                <w:sz w:val="26"/>
                <w:szCs w:val="26"/>
                <w:rtl/>
              </w:rPr>
              <w:t xml:space="preserve">                                                      </w:t>
            </w:r>
          </w:p>
          <w:p w14:paraId="5215AA95" w14:textId="3027A256" w:rsidR="00E55FA1" w:rsidRPr="00CC431C" w:rsidRDefault="00E55FA1" w:rsidP="00E55FA1">
            <w:pPr>
              <w:pStyle w:val="ListParagraph"/>
              <w:spacing w:after="0" w:line="240" w:lineRule="auto"/>
              <w:ind w:left="349"/>
              <w:rPr>
                <w:rFonts w:asciiTheme="minorHAnsi" w:hAnsiTheme="minorHAnsi" w:cstheme="minorHAnsi"/>
                <w:b/>
                <w:bCs/>
                <w:sz w:val="26"/>
                <w:szCs w:val="26"/>
                <w:rtl/>
              </w:rPr>
            </w:pPr>
            <w:r>
              <w:rPr>
                <w:rFonts w:asciiTheme="minorHAnsi" w:hAnsiTheme="minorHAnsi" w:cstheme="minorHAnsi" w:hint="cs"/>
                <w:b/>
                <w:bCs/>
                <w:sz w:val="26"/>
                <w:szCs w:val="26"/>
                <w:rtl/>
              </w:rPr>
              <w:t xml:space="preserve">                                                      العروض الفردية</w:t>
            </w:r>
          </w:p>
        </w:tc>
      </w:tr>
    </w:tbl>
    <w:p w14:paraId="423E8194" w14:textId="7633F437" w:rsidR="00B43028" w:rsidRDefault="00B43028" w:rsidP="00A84E55">
      <w:pPr>
        <w:rPr>
          <w:rFonts w:asciiTheme="minorHAnsi" w:hAnsiTheme="minorHAnsi" w:cstheme="minorHAnsi"/>
          <w:b/>
          <w:bCs/>
          <w:sz w:val="26"/>
          <w:szCs w:val="26"/>
        </w:rPr>
      </w:pPr>
    </w:p>
    <w:p w14:paraId="422CCCC1" w14:textId="4BB7DBCF" w:rsidR="0090354E" w:rsidRDefault="0090354E" w:rsidP="00A84E55">
      <w:pPr>
        <w:rPr>
          <w:rFonts w:asciiTheme="minorHAnsi" w:hAnsiTheme="minorHAnsi" w:cstheme="minorHAnsi"/>
          <w:b/>
          <w:bCs/>
          <w:sz w:val="26"/>
          <w:szCs w:val="26"/>
        </w:rPr>
      </w:pPr>
    </w:p>
    <w:p w14:paraId="677869EA" w14:textId="77777777" w:rsidR="0090354E" w:rsidRPr="0037217D" w:rsidRDefault="0090354E" w:rsidP="00A84E55">
      <w:pPr>
        <w:rPr>
          <w:rFonts w:asciiTheme="minorHAnsi" w:hAnsiTheme="minorHAnsi" w:cstheme="minorHAnsi"/>
          <w:b/>
          <w:bCs/>
          <w:sz w:val="26"/>
          <w:szCs w:val="26"/>
          <w:rtl/>
        </w:rPr>
      </w:pPr>
    </w:p>
    <w:sectPr w:rsidR="0090354E" w:rsidRPr="0037217D" w:rsidSect="0090354E">
      <w:footerReference w:type="default" r:id="rId8"/>
      <w:pgSz w:w="11907" w:h="16839" w:code="9"/>
      <w:pgMar w:top="990" w:right="1440" w:bottom="810" w:left="1440" w:header="720" w:footer="66"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7A673" w14:textId="77777777" w:rsidR="00804281" w:rsidRDefault="00804281" w:rsidP="00F8566A">
      <w:pPr>
        <w:spacing w:after="0" w:line="240" w:lineRule="auto"/>
      </w:pPr>
      <w:r>
        <w:separator/>
      </w:r>
    </w:p>
  </w:endnote>
  <w:endnote w:type="continuationSeparator" w:id="0">
    <w:p w14:paraId="714DE5FA" w14:textId="77777777" w:rsidR="00804281" w:rsidRDefault="00804281" w:rsidP="00F85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56C3C" w14:textId="77777777" w:rsidR="00F8566A" w:rsidRDefault="003C4559">
    <w:pPr>
      <w:pStyle w:val="Footer"/>
    </w:pPr>
    <w:r w:rsidRPr="003C4559">
      <w:rPr>
        <w:noProof/>
        <w:color w:val="808080" w:themeColor="background1" w:themeShade="80"/>
      </w:rPr>
      <mc:AlternateContent>
        <mc:Choice Requires="wpg">
          <w:drawing>
            <wp:anchor distT="0" distB="0" distL="0" distR="0" simplePos="0" relativeHeight="251660288" behindDoc="0" locked="0" layoutInCell="1" allowOverlap="1" wp14:anchorId="26222634" wp14:editId="5782BDAE">
              <wp:simplePos x="0" y="0"/>
              <wp:positionH relativeFrom="margin">
                <wp:align>right</wp:align>
              </wp:positionH>
              <mc:AlternateContent>
                <mc:Choice Requires="wp14">
                  <wp:positionV relativeFrom="bottomMargin">
                    <wp14:pctPosVOffset>20000</wp14:pctPosVOffset>
                  </wp:positionV>
                </mc:Choice>
                <mc:Fallback>
                  <wp:positionV relativeFrom="page">
                    <wp:posOffset>10281285</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32"/>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A5740E" w14:textId="51E9EFA2" w:rsidR="003C4559" w:rsidRPr="003C4559" w:rsidRDefault="003C4559" w:rsidP="008A31BA">
                            <w:pPr>
                              <w:jc w:val="right"/>
                              <w:rPr>
                                <w:i/>
                                <w:iCs/>
                                <w:color w:val="000000" w:themeColor="text1"/>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26222634" id="Group 37" o:spid="_x0000_s1026" style="position:absolute;left:0;text-align:left;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4CA5740E" w14:textId="51E9EFA2" w:rsidR="003C4559" w:rsidRPr="003C4559" w:rsidRDefault="003C4559" w:rsidP="008A31BA">
                      <w:pPr>
                        <w:jc w:val="right"/>
                        <w:rPr>
                          <w:i/>
                          <w:iCs/>
                          <w:color w:val="000000" w:themeColor="text1"/>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0140543C" wp14:editId="0EFAD645">
              <wp:simplePos x="0" y="0"/>
              <wp:positionH relativeFrom="rightMargin">
                <wp:align>left</wp:align>
              </wp:positionH>
              <mc:AlternateContent>
                <mc:Choice Requires="wp14">
                  <wp:positionV relativeFrom="bottomMargin">
                    <wp14:pctPosVOffset>20000</wp14:pctPosVOffset>
                  </wp:positionV>
                </mc:Choice>
                <mc:Fallback>
                  <wp:positionV relativeFrom="page">
                    <wp:posOffset>10281285</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1">
                          <a:lumMod val="75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F519CA" w14:textId="24601242" w:rsidR="003C4559" w:rsidRPr="00852C9A" w:rsidRDefault="003C4559" w:rsidP="00852C9A">
                          <w:pPr>
                            <w:jc w:val="center"/>
                            <w:rPr>
                              <w:color w:val="FFFFFF" w:themeColor="background1"/>
                              <w:sz w:val="28"/>
                              <w:szCs w:val="28"/>
                            </w:rPr>
                          </w:pPr>
                          <w:r w:rsidRPr="00852C9A">
                            <w:rPr>
                              <w:color w:val="FFFFFF" w:themeColor="background1"/>
                              <w:sz w:val="28"/>
                              <w:szCs w:val="28"/>
                            </w:rPr>
                            <w:fldChar w:fldCharType="begin"/>
                          </w:r>
                          <w:r w:rsidRPr="00852C9A">
                            <w:rPr>
                              <w:color w:val="FFFFFF" w:themeColor="background1"/>
                              <w:sz w:val="28"/>
                              <w:szCs w:val="28"/>
                            </w:rPr>
                            <w:instrText xml:space="preserve"> PAGE   \* MERGEFORMAT </w:instrText>
                          </w:r>
                          <w:r w:rsidRPr="00852C9A">
                            <w:rPr>
                              <w:color w:val="FFFFFF" w:themeColor="background1"/>
                              <w:sz w:val="28"/>
                              <w:szCs w:val="28"/>
                            </w:rPr>
                            <w:fldChar w:fldCharType="separate"/>
                          </w:r>
                          <w:r w:rsidR="00F9760E">
                            <w:rPr>
                              <w:noProof/>
                              <w:color w:val="FFFFFF" w:themeColor="background1"/>
                              <w:sz w:val="28"/>
                              <w:szCs w:val="28"/>
                              <w:rtl/>
                            </w:rPr>
                            <w:t>1</w:t>
                          </w:r>
                          <w:r w:rsidRPr="00852C9A">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0543C" id="Rectangle 40" o:spid="_x0000_s1029" style="position:absolute;left:0;text-align:left;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" fillcolor="#2e74b5 [2404]" stroked="f" strokeweight="3pt">
              <v:textbox>
                <w:txbxContent>
                  <w:p w14:paraId="08F519CA" w14:textId="24601242" w:rsidR="003C4559" w:rsidRPr="00852C9A" w:rsidRDefault="003C4559" w:rsidP="00852C9A">
                    <w:pPr>
                      <w:jc w:val="center"/>
                      <w:rPr>
                        <w:color w:val="FFFFFF" w:themeColor="background1"/>
                        <w:sz w:val="28"/>
                        <w:szCs w:val="28"/>
                      </w:rPr>
                    </w:pPr>
                    <w:r w:rsidRPr="00852C9A">
                      <w:rPr>
                        <w:color w:val="FFFFFF" w:themeColor="background1"/>
                        <w:sz w:val="28"/>
                        <w:szCs w:val="28"/>
                      </w:rPr>
                      <w:fldChar w:fldCharType="begin"/>
                    </w:r>
                    <w:r w:rsidRPr="00852C9A">
                      <w:rPr>
                        <w:color w:val="FFFFFF" w:themeColor="background1"/>
                        <w:sz w:val="28"/>
                        <w:szCs w:val="28"/>
                      </w:rPr>
                      <w:instrText xml:space="preserve"> PAGE   \* MERGEFORMAT </w:instrText>
                    </w:r>
                    <w:r w:rsidRPr="00852C9A">
                      <w:rPr>
                        <w:color w:val="FFFFFF" w:themeColor="background1"/>
                        <w:sz w:val="28"/>
                        <w:szCs w:val="28"/>
                      </w:rPr>
                      <w:fldChar w:fldCharType="separate"/>
                    </w:r>
                    <w:r w:rsidR="00F9760E">
                      <w:rPr>
                        <w:noProof/>
                        <w:color w:val="FFFFFF" w:themeColor="background1"/>
                        <w:sz w:val="28"/>
                        <w:szCs w:val="28"/>
                        <w:rtl/>
                      </w:rPr>
                      <w:t>1</w:t>
                    </w:r>
                    <w:r w:rsidRPr="00852C9A">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6F296" w14:textId="77777777" w:rsidR="00804281" w:rsidRDefault="00804281" w:rsidP="00F8566A">
      <w:pPr>
        <w:spacing w:after="0" w:line="240" w:lineRule="auto"/>
      </w:pPr>
      <w:r>
        <w:separator/>
      </w:r>
    </w:p>
  </w:footnote>
  <w:footnote w:type="continuationSeparator" w:id="0">
    <w:p w14:paraId="160A4943" w14:textId="77777777" w:rsidR="00804281" w:rsidRDefault="00804281" w:rsidP="00F856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05168"/>
    <w:multiLevelType w:val="hybridMultilevel"/>
    <w:tmpl w:val="B680BD88"/>
    <w:lvl w:ilvl="0" w:tplc="04090001">
      <w:start w:val="1"/>
      <w:numFmt w:val="bullet"/>
      <w:lvlText w:val=""/>
      <w:lvlJc w:val="left"/>
      <w:pPr>
        <w:ind w:left="630" w:hanging="360"/>
      </w:pPr>
      <w:rPr>
        <w:rFonts w:ascii="Symbol" w:hAnsi="Symbol" w:hint="default"/>
      </w:rPr>
    </w:lvl>
    <w:lvl w:ilvl="1" w:tplc="48090001">
      <w:start w:val="1"/>
      <w:numFmt w:val="bullet"/>
      <w:lvlText w:val=""/>
      <w:lvlJc w:val="left"/>
      <w:pPr>
        <w:ind w:left="1350" w:hanging="360"/>
      </w:pPr>
      <w:rPr>
        <w:rFonts w:ascii="Symbol" w:hAnsi="Symbol"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15214121"/>
    <w:multiLevelType w:val="hybridMultilevel"/>
    <w:tmpl w:val="C2048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881E14"/>
    <w:multiLevelType w:val="hybridMultilevel"/>
    <w:tmpl w:val="4AC27F7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79F4772"/>
    <w:multiLevelType w:val="hybridMultilevel"/>
    <w:tmpl w:val="38322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623C16"/>
    <w:multiLevelType w:val="hybridMultilevel"/>
    <w:tmpl w:val="DCC89E6E"/>
    <w:lvl w:ilvl="0" w:tplc="CDD02610">
      <w:start w:val="1"/>
      <w:numFmt w:val="arabicAbjad"/>
      <w:lvlText w:val="%1."/>
      <w:lvlJc w:val="left"/>
      <w:pPr>
        <w:ind w:left="630" w:hanging="360"/>
      </w:pPr>
      <w:rPr>
        <w:rFonts w:hint="default"/>
      </w:rPr>
    </w:lvl>
    <w:lvl w:ilvl="1" w:tplc="48090001">
      <w:start w:val="1"/>
      <w:numFmt w:val="bullet"/>
      <w:lvlText w:val=""/>
      <w:lvlJc w:val="left"/>
      <w:pPr>
        <w:ind w:left="1350" w:hanging="360"/>
      </w:pPr>
      <w:rPr>
        <w:rFonts w:ascii="Symbol" w:hAnsi="Symbol"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3DC31BB4"/>
    <w:multiLevelType w:val="hybridMultilevel"/>
    <w:tmpl w:val="D97E5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270136"/>
    <w:multiLevelType w:val="hybridMultilevel"/>
    <w:tmpl w:val="59EE528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4EB41DBB"/>
    <w:multiLevelType w:val="hybridMultilevel"/>
    <w:tmpl w:val="980EC1B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51961C7B"/>
    <w:multiLevelType w:val="hybridMultilevel"/>
    <w:tmpl w:val="72A6CEE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15:restartNumberingAfterBreak="0">
    <w:nsid w:val="703C720C"/>
    <w:multiLevelType w:val="hybridMultilevel"/>
    <w:tmpl w:val="2CFE505C"/>
    <w:lvl w:ilvl="0" w:tplc="3D321AEE">
      <w:start w:val="1"/>
      <w:numFmt w:val="decimal"/>
      <w:lvlText w:val="%1."/>
      <w:lvlJc w:val="left"/>
      <w:pPr>
        <w:tabs>
          <w:tab w:val="num" w:pos="720"/>
        </w:tabs>
        <w:ind w:left="720" w:hanging="360"/>
      </w:pPr>
    </w:lvl>
    <w:lvl w:ilvl="1" w:tplc="73B449D2" w:tentative="1">
      <w:start w:val="1"/>
      <w:numFmt w:val="decimal"/>
      <w:lvlText w:val="%2."/>
      <w:lvlJc w:val="left"/>
      <w:pPr>
        <w:tabs>
          <w:tab w:val="num" w:pos="1440"/>
        </w:tabs>
        <w:ind w:left="1440" w:hanging="360"/>
      </w:pPr>
    </w:lvl>
    <w:lvl w:ilvl="2" w:tplc="8EC49232" w:tentative="1">
      <w:start w:val="1"/>
      <w:numFmt w:val="decimal"/>
      <w:lvlText w:val="%3."/>
      <w:lvlJc w:val="left"/>
      <w:pPr>
        <w:tabs>
          <w:tab w:val="num" w:pos="2160"/>
        </w:tabs>
        <w:ind w:left="2160" w:hanging="360"/>
      </w:pPr>
    </w:lvl>
    <w:lvl w:ilvl="3" w:tplc="05C497DE" w:tentative="1">
      <w:start w:val="1"/>
      <w:numFmt w:val="decimal"/>
      <w:lvlText w:val="%4."/>
      <w:lvlJc w:val="left"/>
      <w:pPr>
        <w:tabs>
          <w:tab w:val="num" w:pos="2880"/>
        </w:tabs>
        <w:ind w:left="2880" w:hanging="360"/>
      </w:pPr>
    </w:lvl>
    <w:lvl w:ilvl="4" w:tplc="942CF18A" w:tentative="1">
      <w:start w:val="1"/>
      <w:numFmt w:val="decimal"/>
      <w:lvlText w:val="%5."/>
      <w:lvlJc w:val="left"/>
      <w:pPr>
        <w:tabs>
          <w:tab w:val="num" w:pos="3600"/>
        </w:tabs>
        <w:ind w:left="3600" w:hanging="360"/>
      </w:pPr>
    </w:lvl>
    <w:lvl w:ilvl="5" w:tplc="CF6C045E" w:tentative="1">
      <w:start w:val="1"/>
      <w:numFmt w:val="decimal"/>
      <w:lvlText w:val="%6."/>
      <w:lvlJc w:val="left"/>
      <w:pPr>
        <w:tabs>
          <w:tab w:val="num" w:pos="4320"/>
        </w:tabs>
        <w:ind w:left="4320" w:hanging="360"/>
      </w:pPr>
    </w:lvl>
    <w:lvl w:ilvl="6" w:tplc="002E5CE6" w:tentative="1">
      <w:start w:val="1"/>
      <w:numFmt w:val="decimal"/>
      <w:lvlText w:val="%7."/>
      <w:lvlJc w:val="left"/>
      <w:pPr>
        <w:tabs>
          <w:tab w:val="num" w:pos="5040"/>
        </w:tabs>
        <w:ind w:left="5040" w:hanging="360"/>
      </w:pPr>
    </w:lvl>
    <w:lvl w:ilvl="7" w:tplc="4DF06620" w:tentative="1">
      <w:start w:val="1"/>
      <w:numFmt w:val="decimal"/>
      <w:lvlText w:val="%8."/>
      <w:lvlJc w:val="left"/>
      <w:pPr>
        <w:tabs>
          <w:tab w:val="num" w:pos="5760"/>
        </w:tabs>
        <w:ind w:left="5760" w:hanging="360"/>
      </w:pPr>
    </w:lvl>
    <w:lvl w:ilvl="8" w:tplc="7748A3D2"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5"/>
  </w:num>
  <w:num w:numId="5">
    <w:abstractNumId w:val="9"/>
  </w:num>
  <w:num w:numId="6">
    <w:abstractNumId w:val="7"/>
  </w:num>
  <w:num w:numId="7">
    <w:abstractNumId w:val="6"/>
  </w:num>
  <w:num w:numId="8">
    <w:abstractNumId w:val="8"/>
  </w:num>
  <w:num w:numId="9">
    <w:abstractNumId w:val="0"/>
  </w:num>
  <w:num w:numId="1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A33"/>
    <w:rsid w:val="00001379"/>
    <w:rsid w:val="00003074"/>
    <w:rsid w:val="000038DF"/>
    <w:rsid w:val="00011665"/>
    <w:rsid w:val="00011FC4"/>
    <w:rsid w:val="00012F77"/>
    <w:rsid w:val="0001725F"/>
    <w:rsid w:val="00020BE9"/>
    <w:rsid w:val="00022275"/>
    <w:rsid w:val="0002376C"/>
    <w:rsid w:val="00023932"/>
    <w:rsid w:val="000301E1"/>
    <w:rsid w:val="000303E2"/>
    <w:rsid w:val="000348AE"/>
    <w:rsid w:val="00040731"/>
    <w:rsid w:val="0004167E"/>
    <w:rsid w:val="0004218A"/>
    <w:rsid w:val="0004679B"/>
    <w:rsid w:val="00046A69"/>
    <w:rsid w:val="0006365F"/>
    <w:rsid w:val="00065857"/>
    <w:rsid w:val="000665D1"/>
    <w:rsid w:val="00066AEA"/>
    <w:rsid w:val="00070A26"/>
    <w:rsid w:val="00072C12"/>
    <w:rsid w:val="000743B3"/>
    <w:rsid w:val="00081EBE"/>
    <w:rsid w:val="00084B5D"/>
    <w:rsid w:val="000858AD"/>
    <w:rsid w:val="00085DDC"/>
    <w:rsid w:val="00086F6A"/>
    <w:rsid w:val="000914C8"/>
    <w:rsid w:val="000914DD"/>
    <w:rsid w:val="0009198C"/>
    <w:rsid w:val="0009372E"/>
    <w:rsid w:val="000944E8"/>
    <w:rsid w:val="0009580C"/>
    <w:rsid w:val="00096BB5"/>
    <w:rsid w:val="00097DCF"/>
    <w:rsid w:val="000A05BB"/>
    <w:rsid w:val="000A0FE5"/>
    <w:rsid w:val="000A2F62"/>
    <w:rsid w:val="000A4D82"/>
    <w:rsid w:val="000A7418"/>
    <w:rsid w:val="000A7A7A"/>
    <w:rsid w:val="000B1BF0"/>
    <w:rsid w:val="000B3412"/>
    <w:rsid w:val="000B4886"/>
    <w:rsid w:val="000B4C47"/>
    <w:rsid w:val="000C2456"/>
    <w:rsid w:val="000C2AAC"/>
    <w:rsid w:val="000C3378"/>
    <w:rsid w:val="000D0978"/>
    <w:rsid w:val="000D124A"/>
    <w:rsid w:val="000D2078"/>
    <w:rsid w:val="000D6B78"/>
    <w:rsid w:val="000E2740"/>
    <w:rsid w:val="000E5386"/>
    <w:rsid w:val="000F3CE1"/>
    <w:rsid w:val="001011F0"/>
    <w:rsid w:val="00101CD6"/>
    <w:rsid w:val="00101EE3"/>
    <w:rsid w:val="00112309"/>
    <w:rsid w:val="00112BCE"/>
    <w:rsid w:val="00121EB8"/>
    <w:rsid w:val="001238BF"/>
    <w:rsid w:val="0012557F"/>
    <w:rsid w:val="00126EBD"/>
    <w:rsid w:val="00134BCD"/>
    <w:rsid w:val="00134CC2"/>
    <w:rsid w:val="00135A78"/>
    <w:rsid w:val="00136EED"/>
    <w:rsid w:val="00141454"/>
    <w:rsid w:val="00141496"/>
    <w:rsid w:val="00145FBB"/>
    <w:rsid w:val="00156DC4"/>
    <w:rsid w:val="00157C5E"/>
    <w:rsid w:val="00157C8C"/>
    <w:rsid w:val="00160EBA"/>
    <w:rsid w:val="00167E96"/>
    <w:rsid w:val="001759C4"/>
    <w:rsid w:val="00177074"/>
    <w:rsid w:val="00182CFB"/>
    <w:rsid w:val="00183FE7"/>
    <w:rsid w:val="00184852"/>
    <w:rsid w:val="00185950"/>
    <w:rsid w:val="0018649C"/>
    <w:rsid w:val="001865DA"/>
    <w:rsid w:val="00187B5F"/>
    <w:rsid w:val="00187C27"/>
    <w:rsid w:val="001960EE"/>
    <w:rsid w:val="001A1EBB"/>
    <w:rsid w:val="001A7B91"/>
    <w:rsid w:val="001B2723"/>
    <w:rsid w:val="001B77C6"/>
    <w:rsid w:val="001C26D2"/>
    <w:rsid w:val="001D0D5A"/>
    <w:rsid w:val="001D1F08"/>
    <w:rsid w:val="001D32D7"/>
    <w:rsid w:val="001D543B"/>
    <w:rsid w:val="001E3A37"/>
    <w:rsid w:val="001E3AF0"/>
    <w:rsid w:val="001E6165"/>
    <w:rsid w:val="001E6BD4"/>
    <w:rsid w:val="001F0298"/>
    <w:rsid w:val="001F2F02"/>
    <w:rsid w:val="001F57EE"/>
    <w:rsid w:val="002012FB"/>
    <w:rsid w:val="00201913"/>
    <w:rsid w:val="00202D51"/>
    <w:rsid w:val="00203583"/>
    <w:rsid w:val="00204C77"/>
    <w:rsid w:val="00206F0F"/>
    <w:rsid w:val="00210A2E"/>
    <w:rsid w:val="00214B97"/>
    <w:rsid w:val="00214DF0"/>
    <w:rsid w:val="00225B82"/>
    <w:rsid w:val="00232176"/>
    <w:rsid w:val="00233ECC"/>
    <w:rsid w:val="002401EA"/>
    <w:rsid w:val="0024384B"/>
    <w:rsid w:val="00244344"/>
    <w:rsid w:val="002453C3"/>
    <w:rsid w:val="00246344"/>
    <w:rsid w:val="002500DB"/>
    <w:rsid w:val="00252C89"/>
    <w:rsid w:val="00252D14"/>
    <w:rsid w:val="00254048"/>
    <w:rsid w:val="00254093"/>
    <w:rsid w:val="00256B73"/>
    <w:rsid w:val="00256B9F"/>
    <w:rsid w:val="0025703D"/>
    <w:rsid w:val="002578D2"/>
    <w:rsid w:val="002619D3"/>
    <w:rsid w:val="002628A6"/>
    <w:rsid w:val="00263818"/>
    <w:rsid w:val="0026542E"/>
    <w:rsid w:val="00265E32"/>
    <w:rsid w:val="002667CD"/>
    <w:rsid w:val="00273C4F"/>
    <w:rsid w:val="00290A96"/>
    <w:rsid w:val="002910FA"/>
    <w:rsid w:val="0029181A"/>
    <w:rsid w:val="00293C1A"/>
    <w:rsid w:val="00295EAF"/>
    <w:rsid w:val="002A02E7"/>
    <w:rsid w:val="002A1544"/>
    <w:rsid w:val="002A2ED2"/>
    <w:rsid w:val="002A31A7"/>
    <w:rsid w:val="002B038A"/>
    <w:rsid w:val="002B1E3E"/>
    <w:rsid w:val="002B1E75"/>
    <w:rsid w:val="002B2642"/>
    <w:rsid w:val="002B4F0F"/>
    <w:rsid w:val="002B764E"/>
    <w:rsid w:val="002D4CBE"/>
    <w:rsid w:val="002D6A2E"/>
    <w:rsid w:val="002E01F9"/>
    <w:rsid w:val="002E2C45"/>
    <w:rsid w:val="002E4C91"/>
    <w:rsid w:val="002E74A3"/>
    <w:rsid w:val="002F53EB"/>
    <w:rsid w:val="002F568D"/>
    <w:rsid w:val="002F6376"/>
    <w:rsid w:val="00306114"/>
    <w:rsid w:val="0030719B"/>
    <w:rsid w:val="00315960"/>
    <w:rsid w:val="00316DBC"/>
    <w:rsid w:val="003209D1"/>
    <w:rsid w:val="00320CD1"/>
    <w:rsid w:val="003231B2"/>
    <w:rsid w:val="00323E45"/>
    <w:rsid w:val="00325224"/>
    <w:rsid w:val="00325897"/>
    <w:rsid w:val="00325F60"/>
    <w:rsid w:val="0032648D"/>
    <w:rsid w:val="003302BF"/>
    <w:rsid w:val="003317BB"/>
    <w:rsid w:val="00332F29"/>
    <w:rsid w:val="00334978"/>
    <w:rsid w:val="00336C93"/>
    <w:rsid w:val="0034235C"/>
    <w:rsid w:val="0035587A"/>
    <w:rsid w:val="003604DA"/>
    <w:rsid w:val="003717A4"/>
    <w:rsid w:val="0037217D"/>
    <w:rsid w:val="00375146"/>
    <w:rsid w:val="003755B0"/>
    <w:rsid w:val="00376BF3"/>
    <w:rsid w:val="00376BF5"/>
    <w:rsid w:val="00380834"/>
    <w:rsid w:val="00381279"/>
    <w:rsid w:val="00382E57"/>
    <w:rsid w:val="00385604"/>
    <w:rsid w:val="003859BE"/>
    <w:rsid w:val="003917D0"/>
    <w:rsid w:val="003A1B7B"/>
    <w:rsid w:val="003B14B2"/>
    <w:rsid w:val="003C1AD7"/>
    <w:rsid w:val="003C30E1"/>
    <w:rsid w:val="003C4559"/>
    <w:rsid w:val="003C4F67"/>
    <w:rsid w:val="003C7D98"/>
    <w:rsid w:val="003D7F6D"/>
    <w:rsid w:val="003E1FF7"/>
    <w:rsid w:val="003E5490"/>
    <w:rsid w:val="003E6C66"/>
    <w:rsid w:val="003F154F"/>
    <w:rsid w:val="003F320D"/>
    <w:rsid w:val="003F450A"/>
    <w:rsid w:val="003F4592"/>
    <w:rsid w:val="003F57B7"/>
    <w:rsid w:val="003F70F2"/>
    <w:rsid w:val="0040071C"/>
    <w:rsid w:val="004023D3"/>
    <w:rsid w:val="004077DF"/>
    <w:rsid w:val="00407D18"/>
    <w:rsid w:val="00411FA3"/>
    <w:rsid w:val="00414E01"/>
    <w:rsid w:val="00415E21"/>
    <w:rsid w:val="004229DA"/>
    <w:rsid w:val="00430919"/>
    <w:rsid w:val="00433158"/>
    <w:rsid w:val="0044365C"/>
    <w:rsid w:val="00444CFB"/>
    <w:rsid w:val="004452B2"/>
    <w:rsid w:val="0044584C"/>
    <w:rsid w:val="00445B7C"/>
    <w:rsid w:val="00455A6A"/>
    <w:rsid w:val="00462CAE"/>
    <w:rsid w:val="00463B88"/>
    <w:rsid w:val="004648B6"/>
    <w:rsid w:val="00470697"/>
    <w:rsid w:val="0047302F"/>
    <w:rsid w:val="00473B24"/>
    <w:rsid w:val="0047418A"/>
    <w:rsid w:val="00476847"/>
    <w:rsid w:val="00477107"/>
    <w:rsid w:val="00477EA8"/>
    <w:rsid w:val="0048399C"/>
    <w:rsid w:val="00493BD7"/>
    <w:rsid w:val="00494269"/>
    <w:rsid w:val="00497CC2"/>
    <w:rsid w:val="004A0FAE"/>
    <w:rsid w:val="004A7431"/>
    <w:rsid w:val="004A770F"/>
    <w:rsid w:val="004B1E5D"/>
    <w:rsid w:val="004B2821"/>
    <w:rsid w:val="004B767D"/>
    <w:rsid w:val="004C120E"/>
    <w:rsid w:val="004C682B"/>
    <w:rsid w:val="004D095C"/>
    <w:rsid w:val="004D1F7D"/>
    <w:rsid w:val="004E08CD"/>
    <w:rsid w:val="004E1EF8"/>
    <w:rsid w:val="004E3247"/>
    <w:rsid w:val="004E47A4"/>
    <w:rsid w:val="004E4D6F"/>
    <w:rsid w:val="004E6ABF"/>
    <w:rsid w:val="004F05F6"/>
    <w:rsid w:val="004F0FB2"/>
    <w:rsid w:val="005002CC"/>
    <w:rsid w:val="005017E6"/>
    <w:rsid w:val="0050284A"/>
    <w:rsid w:val="0050546A"/>
    <w:rsid w:val="00507B73"/>
    <w:rsid w:val="00510CA8"/>
    <w:rsid w:val="005146C5"/>
    <w:rsid w:val="00516CDA"/>
    <w:rsid w:val="0051784B"/>
    <w:rsid w:val="005210BF"/>
    <w:rsid w:val="00522778"/>
    <w:rsid w:val="005267BD"/>
    <w:rsid w:val="0052689A"/>
    <w:rsid w:val="00532B00"/>
    <w:rsid w:val="00533953"/>
    <w:rsid w:val="0053399A"/>
    <w:rsid w:val="005357E7"/>
    <w:rsid w:val="0054103C"/>
    <w:rsid w:val="00544349"/>
    <w:rsid w:val="00545D1A"/>
    <w:rsid w:val="0054763A"/>
    <w:rsid w:val="00555200"/>
    <w:rsid w:val="00556C91"/>
    <w:rsid w:val="00562B53"/>
    <w:rsid w:val="00563DDF"/>
    <w:rsid w:val="00566913"/>
    <w:rsid w:val="0057028B"/>
    <w:rsid w:val="00570D78"/>
    <w:rsid w:val="00573B3D"/>
    <w:rsid w:val="00574169"/>
    <w:rsid w:val="00577C0C"/>
    <w:rsid w:val="005869E4"/>
    <w:rsid w:val="005917FE"/>
    <w:rsid w:val="00595CF1"/>
    <w:rsid w:val="005A3E8A"/>
    <w:rsid w:val="005A4CBF"/>
    <w:rsid w:val="005B6696"/>
    <w:rsid w:val="005C59DA"/>
    <w:rsid w:val="005C6108"/>
    <w:rsid w:val="005D0742"/>
    <w:rsid w:val="005D22DA"/>
    <w:rsid w:val="005D3B4D"/>
    <w:rsid w:val="005D444A"/>
    <w:rsid w:val="005D44F1"/>
    <w:rsid w:val="005D4AE6"/>
    <w:rsid w:val="005D629D"/>
    <w:rsid w:val="005D6E42"/>
    <w:rsid w:val="005D71BF"/>
    <w:rsid w:val="005E1075"/>
    <w:rsid w:val="005E2826"/>
    <w:rsid w:val="005E35A5"/>
    <w:rsid w:val="005E54DA"/>
    <w:rsid w:val="005E60A8"/>
    <w:rsid w:val="005E67FB"/>
    <w:rsid w:val="005F2B0C"/>
    <w:rsid w:val="005F40D5"/>
    <w:rsid w:val="005F54BD"/>
    <w:rsid w:val="005F5900"/>
    <w:rsid w:val="0060007C"/>
    <w:rsid w:val="00600661"/>
    <w:rsid w:val="00600937"/>
    <w:rsid w:val="00603600"/>
    <w:rsid w:val="00603AE6"/>
    <w:rsid w:val="00613229"/>
    <w:rsid w:val="006134E6"/>
    <w:rsid w:val="006176E5"/>
    <w:rsid w:val="00621323"/>
    <w:rsid w:val="00637487"/>
    <w:rsid w:val="006408D8"/>
    <w:rsid w:val="006424D0"/>
    <w:rsid w:val="00646758"/>
    <w:rsid w:val="00647865"/>
    <w:rsid w:val="0065470C"/>
    <w:rsid w:val="006553E8"/>
    <w:rsid w:val="00655786"/>
    <w:rsid w:val="00657639"/>
    <w:rsid w:val="00663544"/>
    <w:rsid w:val="006655D2"/>
    <w:rsid w:val="006663D5"/>
    <w:rsid w:val="0066792A"/>
    <w:rsid w:val="00671196"/>
    <w:rsid w:val="00672493"/>
    <w:rsid w:val="0067523E"/>
    <w:rsid w:val="006754A0"/>
    <w:rsid w:val="00681DBD"/>
    <w:rsid w:val="00681E81"/>
    <w:rsid w:val="006824D1"/>
    <w:rsid w:val="006829A7"/>
    <w:rsid w:val="0068307A"/>
    <w:rsid w:val="006908B7"/>
    <w:rsid w:val="006909F1"/>
    <w:rsid w:val="00693EE5"/>
    <w:rsid w:val="006A0142"/>
    <w:rsid w:val="006A66F0"/>
    <w:rsid w:val="006B092A"/>
    <w:rsid w:val="006B1357"/>
    <w:rsid w:val="006B2363"/>
    <w:rsid w:val="006B2D47"/>
    <w:rsid w:val="006B3228"/>
    <w:rsid w:val="006B3460"/>
    <w:rsid w:val="006B4701"/>
    <w:rsid w:val="006B4FDA"/>
    <w:rsid w:val="006B6601"/>
    <w:rsid w:val="006B7851"/>
    <w:rsid w:val="006C223E"/>
    <w:rsid w:val="006C57FB"/>
    <w:rsid w:val="006C5B37"/>
    <w:rsid w:val="006D2FEF"/>
    <w:rsid w:val="006D32F3"/>
    <w:rsid w:val="006D5182"/>
    <w:rsid w:val="006D6793"/>
    <w:rsid w:val="006E49A4"/>
    <w:rsid w:val="006E5A6D"/>
    <w:rsid w:val="006E748F"/>
    <w:rsid w:val="006F23B5"/>
    <w:rsid w:val="00701F08"/>
    <w:rsid w:val="0070243F"/>
    <w:rsid w:val="007030EF"/>
    <w:rsid w:val="007065D5"/>
    <w:rsid w:val="007108B8"/>
    <w:rsid w:val="00714C67"/>
    <w:rsid w:val="00720F37"/>
    <w:rsid w:val="00722EC0"/>
    <w:rsid w:val="00722EC8"/>
    <w:rsid w:val="00723012"/>
    <w:rsid w:val="0072416C"/>
    <w:rsid w:val="0073118C"/>
    <w:rsid w:val="00731784"/>
    <w:rsid w:val="0073397A"/>
    <w:rsid w:val="007400EB"/>
    <w:rsid w:val="00744D24"/>
    <w:rsid w:val="00744E05"/>
    <w:rsid w:val="00746E6A"/>
    <w:rsid w:val="00753A66"/>
    <w:rsid w:val="00754354"/>
    <w:rsid w:val="007545E7"/>
    <w:rsid w:val="00755F5A"/>
    <w:rsid w:val="0076168F"/>
    <w:rsid w:val="00765861"/>
    <w:rsid w:val="007672F1"/>
    <w:rsid w:val="0077081C"/>
    <w:rsid w:val="0077208F"/>
    <w:rsid w:val="00772AF3"/>
    <w:rsid w:val="00774D94"/>
    <w:rsid w:val="00775907"/>
    <w:rsid w:val="0077597C"/>
    <w:rsid w:val="00775D86"/>
    <w:rsid w:val="00782DAB"/>
    <w:rsid w:val="00783688"/>
    <w:rsid w:val="00787E6B"/>
    <w:rsid w:val="00791D1B"/>
    <w:rsid w:val="007924F1"/>
    <w:rsid w:val="0079340F"/>
    <w:rsid w:val="007A0763"/>
    <w:rsid w:val="007A1287"/>
    <w:rsid w:val="007A28C1"/>
    <w:rsid w:val="007B014B"/>
    <w:rsid w:val="007B48A4"/>
    <w:rsid w:val="007B4B6D"/>
    <w:rsid w:val="007B677E"/>
    <w:rsid w:val="007B67AF"/>
    <w:rsid w:val="007C061F"/>
    <w:rsid w:val="007C2CC2"/>
    <w:rsid w:val="007C30A3"/>
    <w:rsid w:val="007C389A"/>
    <w:rsid w:val="007C416D"/>
    <w:rsid w:val="007C6DDA"/>
    <w:rsid w:val="007D33B0"/>
    <w:rsid w:val="007D7E6C"/>
    <w:rsid w:val="007E2639"/>
    <w:rsid w:val="007E3F99"/>
    <w:rsid w:val="007E6F68"/>
    <w:rsid w:val="007E703F"/>
    <w:rsid w:val="007E7805"/>
    <w:rsid w:val="007E7AD6"/>
    <w:rsid w:val="007F08F1"/>
    <w:rsid w:val="007F40DF"/>
    <w:rsid w:val="007F4732"/>
    <w:rsid w:val="00804281"/>
    <w:rsid w:val="00807544"/>
    <w:rsid w:val="008167CD"/>
    <w:rsid w:val="00826A6E"/>
    <w:rsid w:val="0083170D"/>
    <w:rsid w:val="0083648B"/>
    <w:rsid w:val="008376B1"/>
    <w:rsid w:val="0084114E"/>
    <w:rsid w:val="00843EC3"/>
    <w:rsid w:val="00847F74"/>
    <w:rsid w:val="008514A4"/>
    <w:rsid w:val="008525AD"/>
    <w:rsid w:val="00852C9A"/>
    <w:rsid w:val="008560D0"/>
    <w:rsid w:val="0086028F"/>
    <w:rsid w:val="00862D1B"/>
    <w:rsid w:val="00864DBB"/>
    <w:rsid w:val="0086634D"/>
    <w:rsid w:val="00866EF2"/>
    <w:rsid w:val="00867E2E"/>
    <w:rsid w:val="00871E09"/>
    <w:rsid w:val="0087270C"/>
    <w:rsid w:val="008731C9"/>
    <w:rsid w:val="00873344"/>
    <w:rsid w:val="0087575E"/>
    <w:rsid w:val="00880DDB"/>
    <w:rsid w:val="00880EBD"/>
    <w:rsid w:val="00881AC3"/>
    <w:rsid w:val="00883657"/>
    <w:rsid w:val="00885267"/>
    <w:rsid w:val="0088534D"/>
    <w:rsid w:val="00890381"/>
    <w:rsid w:val="008907B7"/>
    <w:rsid w:val="00890857"/>
    <w:rsid w:val="00893C4A"/>
    <w:rsid w:val="0089442B"/>
    <w:rsid w:val="00896B6A"/>
    <w:rsid w:val="008974D2"/>
    <w:rsid w:val="008A05F0"/>
    <w:rsid w:val="008A19A7"/>
    <w:rsid w:val="008A2AA7"/>
    <w:rsid w:val="008A31BA"/>
    <w:rsid w:val="008A3469"/>
    <w:rsid w:val="008A5BB1"/>
    <w:rsid w:val="008B3D7E"/>
    <w:rsid w:val="008B4569"/>
    <w:rsid w:val="008B48F4"/>
    <w:rsid w:val="008C068C"/>
    <w:rsid w:val="008C143D"/>
    <w:rsid w:val="008C26DE"/>
    <w:rsid w:val="008C2A85"/>
    <w:rsid w:val="008C3933"/>
    <w:rsid w:val="008C5E69"/>
    <w:rsid w:val="008C655A"/>
    <w:rsid w:val="008C754A"/>
    <w:rsid w:val="008D0CD2"/>
    <w:rsid w:val="008E0C68"/>
    <w:rsid w:val="008E5811"/>
    <w:rsid w:val="008E6243"/>
    <w:rsid w:val="008E7EC0"/>
    <w:rsid w:val="008F2E3E"/>
    <w:rsid w:val="008F5EBE"/>
    <w:rsid w:val="008F693D"/>
    <w:rsid w:val="0090216E"/>
    <w:rsid w:val="0090354E"/>
    <w:rsid w:val="00907504"/>
    <w:rsid w:val="0091178E"/>
    <w:rsid w:val="00911A27"/>
    <w:rsid w:val="00911DAD"/>
    <w:rsid w:val="00916973"/>
    <w:rsid w:val="00921D6D"/>
    <w:rsid w:val="009225BC"/>
    <w:rsid w:val="00922FF2"/>
    <w:rsid w:val="00924E6B"/>
    <w:rsid w:val="00927002"/>
    <w:rsid w:val="009321DF"/>
    <w:rsid w:val="009342D1"/>
    <w:rsid w:val="00940952"/>
    <w:rsid w:val="00943078"/>
    <w:rsid w:val="00943A0D"/>
    <w:rsid w:val="009456EB"/>
    <w:rsid w:val="009457ED"/>
    <w:rsid w:val="00946A4C"/>
    <w:rsid w:val="009506C3"/>
    <w:rsid w:val="00956228"/>
    <w:rsid w:val="00957D1D"/>
    <w:rsid w:val="00960944"/>
    <w:rsid w:val="0097132E"/>
    <w:rsid w:val="009757A2"/>
    <w:rsid w:val="00975E1A"/>
    <w:rsid w:val="009764E7"/>
    <w:rsid w:val="00980EA9"/>
    <w:rsid w:val="009811D4"/>
    <w:rsid w:val="0098197F"/>
    <w:rsid w:val="0098281B"/>
    <w:rsid w:val="009847CD"/>
    <w:rsid w:val="009851BB"/>
    <w:rsid w:val="00985247"/>
    <w:rsid w:val="00987C0F"/>
    <w:rsid w:val="0099389F"/>
    <w:rsid w:val="009A0DED"/>
    <w:rsid w:val="009A0EF4"/>
    <w:rsid w:val="009A1481"/>
    <w:rsid w:val="009B4AF3"/>
    <w:rsid w:val="009C04C0"/>
    <w:rsid w:val="009C7A94"/>
    <w:rsid w:val="009D339E"/>
    <w:rsid w:val="009D7CD2"/>
    <w:rsid w:val="009E1DF1"/>
    <w:rsid w:val="009E4B17"/>
    <w:rsid w:val="009E59DF"/>
    <w:rsid w:val="009F5592"/>
    <w:rsid w:val="009F7177"/>
    <w:rsid w:val="00A034D8"/>
    <w:rsid w:val="00A03DED"/>
    <w:rsid w:val="00A047ED"/>
    <w:rsid w:val="00A067D5"/>
    <w:rsid w:val="00A07F7A"/>
    <w:rsid w:val="00A137CC"/>
    <w:rsid w:val="00A14B4F"/>
    <w:rsid w:val="00A20B54"/>
    <w:rsid w:val="00A22175"/>
    <w:rsid w:val="00A2273D"/>
    <w:rsid w:val="00A23C5F"/>
    <w:rsid w:val="00A2511E"/>
    <w:rsid w:val="00A2651E"/>
    <w:rsid w:val="00A308B8"/>
    <w:rsid w:val="00A43047"/>
    <w:rsid w:val="00A4549D"/>
    <w:rsid w:val="00A51BC4"/>
    <w:rsid w:val="00A54475"/>
    <w:rsid w:val="00A55D85"/>
    <w:rsid w:val="00A56F72"/>
    <w:rsid w:val="00A63429"/>
    <w:rsid w:val="00A76A5D"/>
    <w:rsid w:val="00A76B0B"/>
    <w:rsid w:val="00A772A2"/>
    <w:rsid w:val="00A802FC"/>
    <w:rsid w:val="00A82497"/>
    <w:rsid w:val="00A83DEC"/>
    <w:rsid w:val="00A84116"/>
    <w:rsid w:val="00A84E55"/>
    <w:rsid w:val="00A90231"/>
    <w:rsid w:val="00A9597F"/>
    <w:rsid w:val="00A9716F"/>
    <w:rsid w:val="00AA0ADA"/>
    <w:rsid w:val="00AA1967"/>
    <w:rsid w:val="00AA3354"/>
    <w:rsid w:val="00AB1277"/>
    <w:rsid w:val="00AB2C37"/>
    <w:rsid w:val="00AB4639"/>
    <w:rsid w:val="00AB5951"/>
    <w:rsid w:val="00AC1F42"/>
    <w:rsid w:val="00AC37F4"/>
    <w:rsid w:val="00AC4A26"/>
    <w:rsid w:val="00AC531A"/>
    <w:rsid w:val="00AC7224"/>
    <w:rsid w:val="00AD104D"/>
    <w:rsid w:val="00AD1260"/>
    <w:rsid w:val="00AE2B64"/>
    <w:rsid w:val="00AF0321"/>
    <w:rsid w:val="00AF0A69"/>
    <w:rsid w:val="00AF67D1"/>
    <w:rsid w:val="00AF788F"/>
    <w:rsid w:val="00B00628"/>
    <w:rsid w:val="00B060F5"/>
    <w:rsid w:val="00B10D08"/>
    <w:rsid w:val="00B1219F"/>
    <w:rsid w:val="00B1485E"/>
    <w:rsid w:val="00B14913"/>
    <w:rsid w:val="00B259CA"/>
    <w:rsid w:val="00B26AE3"/>
    <w:rsid w:val="00B26ECA"/>
    <w:rsid w:val="00B27F59"/>
    <w:rsid w:val="00B33195"/>
    <w:rsid w:val="00B37162"/>
    <w:rsid w:val="00B41C1B"/>
    <w:rsid w:val="00B4267C"/>
    <w:rsid w:val="00B42808"/>
    <w:rsid w:val="00B43028"/>
    <w:rsid w:val="00B431DF"/>
    <w:rsid w:val="00B46216"/>
    <w:rsid w:val="00B53588"/>
    <w:rsid w:val="00B55431"/>
    <w:rsid w:val="00B567B5"/>
    <w:rsid w:val="00B56935"/>
    <w:rsid w:val="00B61D0B"/>
    <w:rsid w:val="00B63CD0"/>
    <w:rsid w:val="00B70AB4"/>
    <w:rsid w:val="00B70E28"/>
    <w:rsid w:val="00B710FE"/>
    <w:rsid w:val="00B72611"/>
    <w:rsid w:val="00B733C6"/>
    <w:rsid w:val="00B73E1E"/>
    <w:rsid w:val="00B76325"/>
    <w:rsid w:val="00B800D5"/>
    <w:rsid w:val="00B82A15"/>
    <w:rsid w:val="00B8357C"/>
    <w:rsid w:val="00B841AA"/>
    <w:rsid w:val="00B84298"/>
    <w:rsid w:val="00B863CF"/>
    <w:rsid w:val="00B903CC"/>
    <w:rsid w:val="00B90AF6"/>
    <w:rsid w:val="00B92354"/>
    <w:rsid w:val="00BA1653"/>
    <w:rsid w:val="00BA1B3C"/>
    <w:rsid w:val="00BA74D2"/>
    <w:rsid w:val="00BB037F"/>
    <w:rsid w:val="00BB0AF2"/>
    <w:rsid w:val="00BC1667"/>
    <w:rsid w:val="00BC1FF3"/>
    <w:rsid w:val="00BC4B02"/>
    <w:rsid w:val="00BD1C31"/>
    <w:rsid w:val="00BD6EC9"/>
    <w:rsid w:val="00BE1F83"/>
    <w:rsid w:val="00BE35C1"/>
    <w:rsid w:val="00BE41A7"/>
    <w:rsid w:val="00BE5F7A"/>
    <w:rsid w:val="00BF3E40"/>
    <w:rsid w:val="00BF55A0"/>
    <w:rsid w:val="00C04F7B"/>
    <w:rsid w:val="00C112BF"/>
    <w:rsid w:val="00C20EC3"/>
    <w:rsid w:val="00C20ED0"/>
    <w:rsid w:val="00C2243F"/>
    <w:rsid w:val="00C2259E"/>
    <w:rsid w:val="00C22FFE"/>
    <w:rsid w:val="00C24827"/>
    <w:rsid w:val="00C24A97"/>
    <w:rsid w:val="00C34782"/>
    <w:rsid w:val="00C35612"/>
    <w:rsid w:val="00C36F1D"/>
    <w:rsid w:val="00C4217F"/>
    <w:rsid w:val="00C42763"/>
    <w:rsid w:val="00C43C77"/>
    <w:rsid w:val="00C447BC"/>
    <w:rsid w:val="00C44FDE"/>
    <w:rsid w:val="00C45503"/>
    <w:rsid w:val="00C47A95"/>
    <w:rsid w:val="00C5042A"/>
    <w:rsid w:val="00C51E0D"/>
    <w:rsid w:val="00C56227"/>
    <w:rsid w:val="00C56FAF"/>
    <w:rsid w:val="00C66778"/>
    <w:rsid w:val="00C66810"/>
    <w:rsid w:val="00C7024F"/>
    <w:rsid w:val="00C71A2F"/>
    <w:rsid w:val="00C720DD"/>
    <w:rsid w:val="00C72BF2"/>
    <w:rsid w:val="00C73E44"/>
    <w:rsid w:val="00C7486D"/>
    <w:rsid w:val="00C76161"/>
    <w:rsid w:val="00C7644A"/>
    <w:rsid w:val="00C8410E"/>
    <w:rsid w:val="00C86125"/>
    <w:rsid w:val="00C91166"/>
    <w:rsid w:val="00C9175D"/>
    <w:rsid w:val="00C95480"/>
    <w:rsid w:val="00C95D09"/>
    <w:rsid w:val="00C9650B"/>
    <w:rsid w:val="00CB0962"/>
    <w:rsid w:val="00CC09A9"/>
    <w:rsid w:val="00CC09E7"/>
    <w:rsid w:val="00CC2C07"/>
    <w:rsid w:val="00CC431C"/>
    <w:rsid w:val="00CC530D"/>
    <w:rsid w:val="00CC570E"/>
    <w:rsid w:val="00CD2CDD"/>
    <w:rsid w:val="00CD592B"/>
    <w:rsid w:val="00CD5C46"/>
    <w:rsid w:val="00CD6F08"/>
    <w:rsid w:val="00CE00A1"/>
    <w:rsid w:val="00CE2D10"/>
    <w:rsid w:val="00CE4855"/>
    <w:rsid w:val="00CE5E2B"/>
    <w:rsid w:val="00CE7C70"/>
    <w:rsid w:val="00CF1F60"/>
    <w:rsid w:val="00CF3B2F"/>
    <w:rsid w:val="00CF3D23"/>
    <w:rsid w:val="00CF6912"/>
    <w:rsid w:val="00CF6CB2"/>
    <w:rsid w:val="00D00237"/>
    <w:rsid w:val="00D06D0F"/>
    <w:rsid w:val="00D10187"/>
    <w:rsid w:val="00D14533"/>
    <w:rsid w:val="00D16BA0"/>
    <w:rsid w:val="00D23AB4"/>
    <w:rsid w:val="00D3324A"/>
    <w:rsid w:val="00D353B5"/>
    <w:rsid w:val="00D35DAD"/>
    <w:rsid w:val="00D409D9"/>
    <w:rsid w:val="00D42FA1"/>
    <w:rsid w:val="00D43A3B"/>
    <w:rsid w:val="00D449B4"/>
    <w:rsid w:val="00D450B4"/>
    <w:rsid w:val="00D45BC7"/>
    <w:rsid w:val="00D45F48"/>
    <w:rsid w:val="00D468EE"/>
    <w:rsid w:val="00D46D8B"/>
    <w:rsid w:val="00D500CB"/>
    <w:rsid w:val="00D5171D"/>
    <w:rsid w:val="00D5409F"/>
    <w:rsid w:val="00D5451E"/>
    <w:rsid w:val="00D54A23"/>
    <w:rsid w:val="00D566C5"/>
    <w:rsid w:val="00D57E1A"/>
    <w:rsid w:val="00D62B1B"/>
    <w:rsid w:val="00D6343C"/>
    <w:rsid w:val="00D64F85"/>
    <w:rsid w:val="00D81C29"/>
    <w:rsid w:val="00D903BF"/>
    <w:rsid w:val="00D915FB"/>
    <w:rsid w:val="00D91CCC"/>
    <w:rsid w:val="00D92275"/>
    <w:rsid w:val="00D9414B"/>
    <w:rsid w:val="00D969A7"/>
    <w:rsid w:val="00DA2760"/>
    <w:rsid w:val="00DA7AB3"/>
    <w:rsid w:val="00DB21B8"/>
    <w:rsid w:val="00DB2E8D"/>
    <w:rsid w:val="00DB5D59"/>
    <w:rsid w:val="00DB65AF"/>
    <w:rsid w:val="00DB6837"/>
    <w:rsid w:val="00DC011F"/>
    <w:rsid w:val="00DC2748"/>
    <w:rsid w:val="00DC278D"/>
    <w:rsid w:val="00DC7D39"/>
    <w:rsid w:val="00DD1E85"/>
    <w:rsid w:val="00DD303C"/>
    <w:rsid w:val="00DD4147"/>
    <w:rsid w:val="00DE20CC"/>
    <w:rsid w:val="00DE4FCC"/>
    <w:rsid w:val="00DF09B1"/>
    <w:rsid w:val="00DF0ACD"/>
    <w:rsid w:val="00DF4CC3"/>
    <w:rsid w:val="00DF4D04"/>
    <w:rsid w:val="00E00539"/>
    <w:rsid w:val="00E00742"/>
    <w:rsid w:val="00E028E7"/>
    <w:rsid w:val="00E11B57"/>
    <w:rsid w:val="00E22D4D"/>
    <w:rsid w:val="00E22D6D"/>
    <w:rsid w:val="00E23F86"/>
    <w:rsid w:val="00E25B95"/>
    <w:rsid w:val="00E301CE"/>
    <w:rsid w:val="00E31D61"/>
    <w:rsid w:val="00E34FE6"/>
    <w:rsid w:val="00E36A33"/>
    <w:rsid w:val="00E379AB"/>
    <w:rsid w:val="00E414C1"/>
    <w:rsid w:val="00E4383E"/>
    <w:rsid w:val="00E438C7"/>
    <w:rsid w:val="00E53BDA"/>
    <w:rsid w:val="00E552F0"/>
    <w:rsid w:val="00E55FA1"/>
    <w:rsid w:val="00E61196"/>
    <w:rsid w:val="00E627F7"/>
    <w:rsid w:val="00E7288B"/>
    <w:rsid w:val="00E72CC8"/>
    <w:rsid w:val="00E74048"/>
    <w:rsid w:val="00E74EE0"/>
    <w:rsid w:val="00E80EC7"/>
    <w:rsid w:val="00E81712"/>
    <w:rsid w:val="00E84607"/>
    <w:rsid w:val="00E87F56"/>
    <w:rsid w:val="00E90007"/>
    <w:rsid w:val="00E905F7"/>
    <w:rsid w:val="00E921F5"/>
    <w:rsid w:val="00E9598F"/>
    <w:rsid w:val="00EA2889"/>
    <w:rsid w:val="00EA66EA"/>
    <w:rsid w:val="00EA79E9"/>
    <w:rsid w:val="00EB1255"/>
    <w:rsid w:val="00EB50ED"/>
    <w:rsid w:val="00ED12FA"/>
    <w:rsid w:val="00ED3CC7"/>
    <w:rsid w:val="00ED5D6F"/>
    <w:rsid w:val="00ED6450"/>
    <w:rsid w:val="00ED798F"/>
    <w:rsid w:val="00EE036D"/>
    <w:rsid w:val="00EE13F9"/>
    <w:rsid w:val="00EE25BB"/>
    <w:rsid w:val="00EF3ABB"/>
    <w:rsid w:val="00EF4DFF"/>
    <w:rsid w:val="00EF59B4"/>
    <w:rsid w:val="00EF7B8C"/>
    <w:rsid w:val="00F01CD5"/>
    <w:rsid w:val="00F0610B"/>
    <w:rsid w:val="00F0635A"/>
    <w:rsid w:val="00F06AF2"/>
    <w:rsid w:val="00F076A1"/>
    <w:rsid w:val="00F07D33"/>
    <w:rsid w:val="00F113DD"/>
    <w:rsid w:val="00F1245F"/>
    <w:rsid w:val="00F13353"/>
    <w:rsid w:val="00F15959"/>
    <w:rsid w:val="00F22A31"/>
    <w:rsid w:val="00F239EE"/>
    <w:rsid w:val="00F31D15"/>
    <w:rsid w:val="00F33674"/>
    <w:rsid w:val="00F356EB"/>
    <w:rsid w:val="00F3571A"/>
    <w:rsid w:val="00F37858"/>
    <w:rsid w:val="00F41B84"/>
    <w:rsid w:val="00F4744A"/>
    <w:rsid w:val="00F5347B"/>
    <w:rsid w:val="00F61D56"/>
    <w:rsid w:val="00F65765"/>
    <w:rsid w:val="00F66478"/>
    <w:rsid w:val="00F66CD2"/>
    <w:rsid w:val="00F672CB"/>
    <w:rsid w:val="00F67DB7"/>
    <w:rsid w:val="00F75E37"/>
    <w:rsid w:val="00F8435D"/>
    <w:rsid w:val="00F848FA"/>
    <w:rsid w:val="00F84ECE"/>
    <w:rsid w:val="00F8566A"/>
    <w:rsid w:val="00F858EC"/>
    <w:rsid w:val="00F859F1"/>
    <w:rsid w:val="00F871D5"/>
    <w:rsid w:val="00F94D37"/>
    <w:rsid w:val="00F9760E"/>
    <w:rsid w:val="00FA7761"/>
    <w:rsid w:val="00FB0214"/>
    <w:rsid w:val="00FB11D5"/>
    <w:rsid w:val="00FB2C76"/>
    <w:rsid w:val="00FB44C4"/>
    <w:rsid w:val="00FB477B"/>
    <w:rsid w:val="00FB6BA8"/>
    <w:rsid w:val="00FB7D73"/>
    <w:rsid w:val="00FC2394"/>
    <w:rsid w:val="00FC23EA"/>
    <w:rsid w:val="00FC78AA"/>
    <w:rsid w:val="00FD0CAD"/>
    <w:rsid w:val="00FD4436"/>
    <w:rsid w:val="00FE5A74"/>
    <w:rsid w:val="00FF0C97"/>
    <w:rsid w:val="00FF1D3B"/>
    <w:rsid w:val="00FF39B0"/>
    <w:rsid w:val="00FF45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402BE"/>
  <w15:docId w15:val="{140DA798-DBFE-4B74-9790-4A49044B6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847"/>
  </w:style>
  <w:style w:type="paragraph" w:styleId="Heading3">
    <w:name w:val="heading 3"/>
    <w:basedOn w:val="Normal"/>
    <w:next w:val="Normal"/>
    <w:link w:val="Heading3Char"/>
    <w:uiPriority w:val="9"/>
    <w:unhideWhenUsed/>
    <w:qFormat/>
    <w:rsid w:val="00101CD6"/>
    <w:pPr>
      <w:keepNext/>
      <w:keepLines/>
      <w:spacing w:before="200" w:after="0" w:line="240" w:lineRule="auto"/>
      <w:outlineLvl w:val="2"/>
    </w:pPr>
    <w:rPr>
      <w:rFonts w:ascii="Cambria" w:eastAsia="Times New Roman" w:hAnsi="Cambria"/>
      <w:b/>
      <w:bCs/>
      <w:color w:val="4F81BD"/>
      <w:sz w:val="3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6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775907"/>
    <w:pPr>
      <w:ind w:left="720"/>
      <w:contextualSpacing/>
    </w:pPr>
  </w:style>
  <w:style w:type="paragraph" w:styleId="BalloonText">
    <w:name w:val="Balloon Text"/>
    <w:basedOn w:val="Normal"/>
    <w:link w:val="BalloonTextChar"/>
    <w:uiPriority w:val="99"/>
    <w:semiHidden/>
    <w:unhideWhenUsed/>
    <w:rsid w:val="008075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544"/>
    <w:rPr>
      <w:rFonts w:ascii="Segoe UI" w:hAnsi="Segoe UI" w:cs="Segoe UI"/>
      <w:sz w:val="18"/>
      <w:szCs w:val="18"/>
    </w:rPr>
  </w:style>
  <w:style w:type="character" w:customStyle="1" w:styleId="Heading3Char">
    <w:name w:val="Heading 3 Char"/>
    <w:basedOn w:val="DefaultParagraphFont"/>
    <w:link w:val="Heading3"/>
    <w:uiPriority w:val="9"/>
    <w:rsid w:val="00101CD6"/>
    <w:rPr>
      <w:rFonts w:ascii="Cambria" w:eastAsia="Times New Roman" w:hAnsi="Cambria"/>
      <w:b/>
      <w:bCs/>
      <w:color w:val="4F81BD"/>
      <w:sz w:val="30"/>
      <w:szCs w:val="32"/>
    </w:rPr>
  </w:style>
  <w:style w:type="paragraph" w:styleId="Header">
    <w:name w:val="header"/>
    <w:basedOn w:val="Normal"/>
    <w:link w:val="HeaderChar"/>
    <w:uiPriority w:val="99"/>
    <w:unhideWhenUsed/>
    <w:rsid w:val="00F856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66A"/>
  </w:style>
  <w:style w:type="paragraph" w:styleId="Footer">
    <w:name w:val="footer"/>
    <w:basedOn w:val="Normal"/>
    <w:link w:val="FooterChar"/>
    <w:uiPriority w:val="99"/>
    <w:unhideWhenUsed/>
    <w:rsid w:val="00F856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66A"/>
  </w:style>
  <w:style w:type="paragraph" w:styleId="NoSpacing">
    <w:name w:val="No Spacing"/>
    <w:uiPriority w:val="1"/>
    <w:qFormat/>
    <w:rsid w:val="00B733C6"/>
    <w:pPr>
      <w:spacing w:after="0" w:line="240" w:lineRule="auto"/>
    </w:pPr>
    <w:rPr>
      <w:rFonts w:ascii="Calibri" w:eastAsia="Calibri" w:hAnsi="Calibri" w:cs="Arial"/>
      <w:sz w:val="22"/>
      <w:szCs w:val="22"/>
    </w:rPr>
  </w:style>
  <w:style w:type="character" w:styleId="Hyperlink">
    <w:name w:val="Hyperlink"/>
    <w:basedOn w:val="DefaultParagraphFont"/>
    <w:uiPriority w:val="99"/>
    <w:unhideWhenUsed/>
    <w:rsid w:val="00385604"/>
    <w:rPr>
      <w:color w:val="0563C1" w:themeColor="hyperlink"/>
      <w:u w:val="single"/>
    </w:rPr>
  </w:style>
  <w:style w:type="character" w:customStyle="1" w:styleId="UnresolvedMention">
    <w:name w:val="Unresolved Mention"/>
    <w:basedOn w:val="DefaultParagraphFont"/>
    <w:uiPriority w:val="99"/>
    <w:semiHidden/>
    <w:unhideWhenUsed/>
    <w:rsid w:val="00385604"/>
    <w:rPr>
      <w:color w:val="605E5C"/>
      <w:shd w:val="clear" w:color="auto" w:fill="E1DFDD"/>
    </w:rPr>
  </w:style>
  <w:style w:type="paragraph" w:styleId="NormalWeb">
    <w:name w:val="Normal (Web)"/>
    <w:basedOn w:val="Normal"/>
    <w:uiPriority w:val="99"/>
    <w:unhideWhenUsed/>
    <w:rsid w:val="00D449B4"/>
    <w:pPr>
      <w:bidi w:val="0"/>
      <w:spacing w:after="0" w:line="240" w:lineRule="auto"/>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362237">
      <w:bodyDiv w:val="1"/>
      <w:marLeft w:val="0"/>
      <w:marRight w:val="0"/>
      <w:marTop w:val="0"/>
      <w:marBottom w:val="0"/>
      <w:divBdr>
        <w:top w:val="none" w:sz="0" w:space="0" w:color="auto"/>
        <w:left w:val="none" w:sz="0" w:space="0" w:color="auto"/>
        <w:bottom w:val="none" w:sz="0" w:space="0" w:color="auto"/>
        <w:right w:val="none" w:sz="0" w:space="0" w:color="auto"/>
      </w:divBdr>
    </w:div>
    <w:div w:id="1287856958">
      <w:bodyDiv w:val="1"/>
      <w:marLeft w:val="0"/>
      <w:marRight w:val="0"/>
      <w:marTop w:val="0"/>
      <w:marBottom w:val="0"/>
      <w:divBdr>
        <w:top w:val="none" w:sz="0" w:space="0" w:color="auto"/>
        <w:left w:val="none" w:sz="0" w:space="0" w:color="auto"/>
        <w:bottom w:val="none" w:sz="0" w:space="0" w:color="auto"/>
        <w:right w:val="none" w:sz="0" w:space="0" w:color="auto"/>
      </w:divBdr>
    </w:div>
    <w:div w:id="198766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016E2-D940-4B9C-9236-1AA7637CC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Amin Ramadan</dc:creator>
  <cp:keywords/>
  <dc:description/>
  <cp:lastModifiedBy>Sultan Meshal Al-Otaibi</cp:lastModifiedBy>
  <cp:revision>3</cp:revision>
  <cp:lastPrinted>2022-01-17T11:32:00Z</cp:lastPrinted>
  <dcterms:created xsi:type="dcterms:W3CDTF">2023-08-21T12:13:00Z</dcterms:created>
  <dcterms:modified xsi:type="dcterms:W3CDTF">2023-08-23T02:28:00Z</dcterms:modified>
</cp:coreProperties>
</file>